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84" w:rsidRPr="002E0E0C" w:rsidRDefault="00477984" w:rsidP="002E0E0C">
      <w:pPr>
        <w:pStyle w:val="Odstavecseseznamem"/>
        <w:numPr>
          <w:ilvl w:val="1"/>
          <w:numId w:val="6"/>
        </w:numPr>
        <w:tabs>
          <w:tab w:val="left" w:pos="1869"/>
          <w:tab w:val="left" w:pos="1870"/>
        </w:tabs>
        <w:jc w:val="both"/>
        <w:rPr>
          <w:b/>
          <w:sz w:val="32"/>
          <w:szCs w:val="32"/>
          <w:u w:val="single"/>
        </w:rPr>
      </w:pPr>
      <w:r w:rsidRPr="002E0E0C">
        <w:rPr>
          <w:b/>
          <w:sz w:val="32"/>
          <w:szCs w:val="32"/>
          <w:u w:val="single"/>
        </w:rPr>
        <w:t>IGP-3:</w:t>
      </w:r>
      <w:bookmarkStart w:id="0" w:name="_GoBack"/>
      <w:bookmarkEnd w:id="0"/>
    </w:p>
    <w:p w:rsidR="00477984" w:rsidRPr="002E0E0C" w:rsidRDefault="00477984" w:rsidP="00BC3672">
      <w:pPr>
        <w:pStyle w:val="Zkladntext"/>
        <w:ind w:left="0"/>
        <w:jc w:val="both"/>
        <w:rPr>
          <w:b/>
          <w:sz w:val="20"/>
        </w:rPr>
      </w:pPr>
    </w:p>
    <w:p w:rsidR="00477984" w:rsidRDefault="00477984" w:rsidP="00BC3672">
      <w:pPr>
        <w:pStyle w:val="Zkladntext"/>
        <w:ind w:left="0"/>
        <w:jc w:val="both"/>
        <w:rPr>
          <w:b/>
          <w:sz w:val="20"/>
        </w:rPr>
      </w:pPr>
    </w:p>
    <w:p w:rsidR="00477984" w:rsidRDefault="00477984" w:rsidP="00BC3672">
      <w:pPr>
        <w:pStyle w:val="Zkladntext"/>
        <w:ind w:left="0"/>
        <w:jc w:val="both"/>
        <w:rPr>
          <w:b/>
          <w:sz w:val="20"/>
        </w:rPr>
      </w:pPr>
    </w:p>
    <w:p w:rsidR="00477984" w:rsidRDefault="00477984" w:rsidP="00BC3672">
      <w:pPr>
        <w:pStyle w:val="Zkladntext"/>
        <w:spacing w:before="2"/>
        <w:ind w:left="0"/>
        <w:jc w:val="both"/>
        <w:rPr>
          <w:b/>
          <w:sz w:val="23"/>
        </w:rPr>
      </w:pPr>
    </w:p>
    <w:p w:rsidR="00477984" w:rsidRDefault="00477984" w:rsidP="00BC3672">
      <w:pPr>
        <w:pStyle w:val="Zkladntext"/>
        <w:tabs>
          <w:tab w:val="left" w:pos="3369"/>
          <w:tab w:val="left" w:pos="5493"/>
          <w:tab w:val="left" w:pos="5556"/>
        </w:tabs>
        <w:spacing w:before="1" w:line="249" w:lineRule="auto"/>
        <w:ind w:left="3369" w:right="4388" w:hanging="2118"/>
        <w:jc w:val="both"/>
      </w:pPr>
      <w:r>
        <w:t>dělí</w:t>
      </w:r>
      <w:r>
        <w:rPr>
          <w:spacing w:val="-3"/>
        </w:rPr>
        <w:t xml:space="preserve"> </w:t>
      </w:r>
      <w:r>
        <w:t>se na:</w:t>
      </w:r>
      <w:r>
        <w:tab/>
        <w:t>oddíl</w:t>
      </w:r>
      <w:r>
        <w:rPr>
          <w:spacing w:val="-1"/>
        </w:rPr>
        <w:t xml:space="preserve"> </w:t>
      </w:r>
      <w:r>
        <w:t>A</w:t>
      </w:r>
      <w:r>
        <w:rPr>
          <w:spacing w:val="-1"/>
        </w:rPr>
        <w:t xml:space="preserve"> </w:t>
      </w:r>
      <w:r>
        <w:t>stopa</w:t>
      </w:r>
      <w:r>
        <w:tab/>
        <w:t>100 bodů oddíl B poslušnost 100 bodů oddíl</w:t>
      </w:r>
      <w:r>
        <w:rPr>
          <w:spacing w:val="-2"/>
        </w:rPr>
        <w:t xml:space="preserve"> </w:t>
      </w:r>
      <w:r>
        <w:t>C</w:t>
      </w:r>
      <w:r>
        <w:rPr>
          <w:spacing w:val="-1"/>
        </w:rPr>
        <w:t xml:space="preserve"> </w:t>
      </w:r>
      <w:r>
        <w:t>obrana</w:t>
      </w:r>
      <w:r>
        <w:tab/>
      </w:r>
      <w:r>
        <w:tab/>
        <w:t>100</w:t>
      </w:r>
      <w:r>
        <w:rPr>
          <w:spacing w:val="-2"/>
        </w:rPr>
        <w:t xml:space="preserve"> </w:t>
      </w:r>
      <w:r>
        <w:t>bodů</w:t>
      </w:r>
    </w:p>
    <w:p w:rsidR="00477984" w:rsidRDefault="00477984" w:rsidP="00BC3672">
      <w:pPr>
        <w:tabs>
          <w:tab w:val="left" w:pos="5493"/>
        </w:tabs>
        <w:spacing w:line="248" w:lineRule="exact"/>
        <w:ind w:left="3369"/>
        <w:jc w:val="both"/>
        <w:rPr>
          <w:b/>
        </w:rPr>
      </w:pPr>
      <w:r>
        <w:rPr>
          <w:b/>
        </w:rPr>
        <w:t>Celkem</w:t>
      </w:r>
      <w:r>
        <w:rPr>
          <w:b/>
        </w:rPr>
        <w:tab/>
        <w:t>300 bodů</w:t>
      </w:r>
    </w:p>
    <w:p w:rsidR="00477984" w:rsidRDefault="00477984" w:rsidP="00BC3672">
      <w:pPr>
        <w:pStyle w:val="Zkladntext"/>
        <w:spacing w:before="10"/>
        <w:ind w:left="0"/>
        <w:jc w:val="both"/>
        <w:rPr>
          <w:b/>
          <w:sz w:val="8"/>
        </w:rPr>
      </w:pPr>
    </w:p>
    <w:p w:rsidR="00477984" w:rsidRDefault="00477984" w:rsidP="00BC3672">
      <w:pPr>
        <w:spacing w:before="93"/>
        <w:ind w:left="1252"/>
        <w:jc w:val="both"/>
        <w:rPr>
          <w:b/>
        </w:rPr>
      </w:pPr>
      <w:r>
        <w:rPr>
          <w:b/>
        </w:rPr>
        <w:t>Podmínky účasti:</w:t>
      </w:r>
    </w:p>
    <w:p w:rsidR="00477984" w:rsidRDefault="00477984" w:rsidP="00BC3672">
      <w:pPr>
        <w:pStyle w:val="Zkladntext"/>
        <w:spacing w:before="11"/>
        <w:ind w:right="840"/>
        <w:jc w:val="both"/>
      </w:pPr>
      <w:r>
        <w:t>V den konání zkoušky musí pes dovršit 20 měsíců. Výjimky nejsou povoleny. Podmínkou účasti je složená zkouška BH-VT a IGP-2.</w:t>
      </w:r>
    </w:p>
    <w:p w:rsidR="00477984" w:rsidRDefault="00477984" w:rsidP="00BC3672">
      <w:pPr>
        <w:pStyle w:val="Zkladntext"/>
        <w:ind w:left="0"/>
        <w:jc w:val="both"/>
        <w:rPr>
          <w:sz w:val="24"/>
        </w:rPr>
      </w:pPr>
    </w:p>
    <w:p w:rsidR="00477984" w:rsidRDefault="00477984" w:rsidP="00BC3672">
      <w:pPr>
        <w:pStyle w:val="Zkladntext"/>
        <w:spacing w:before="11"/>
        <w:ind w:left="0"/>
        <w:jc w:val="both"/>
        <w:rPr>
          <w:sz w:val="30"/>
        </w:rPr>
      </w:pPr>
    </w:p>
    <w:p w:rsidR="00477984" w:rsidRDefault="00477984" w:rsidP="00BC3672">
      <w:pPr>
        <w:pStyle w:val="Nadpis3"/>
        <w:numPr>
          <w:ilvl w:val="2"/>
          <w:numId w:val="3"/>
        </w:numPr>
        <w:tabs>
          <w:tab w:val="left" w:pos="3484"/>
          <w:tab w:val="left" w:pos="3485"/>
          <w:tab w:val="left" w:pos="4785"/>
        </w:tabs>
        <w:jc w:val="both"/>
      </w:pPr>
      <w:bookmarkStart w:id="1" w:name="_bookmark148"/>
      <w:bookmarkEnd w:id="1"/>
      <w:r>
        <w:t>IGP-3</w:t>
      </w:r>
      <w:r>
        <w:tab/>
        <w:t>oddíl A</w:t>
      </w:r>
      <w:r>
        <w:rPr>
          <w:spacing w:val="58"/>
        </w:rPr>
        <w:t xml:space="preserve"> </w:t>
      </w:r>
      <w:r>
        <w:t>stopa</w:t>
      </w:r>
    </w:p>
    <w:p w:rsidR="00477984" w:rsidRDefault="00477984" w:rsidP="00BC3672">
      <w:pPr>
        <w:pStyle w:val="Zkladntext"/>
        <w:spacing w:before="9"/>
        <w:ind w:left="0"/>
        <w:jc w:val="both"/>
        <w:rPr>
          <w:b/>
          <w:sz w:val="31"/>
        </w:rPr>
      </w:pPr>
    </w:p>
    <w:p w:rsidR="00477984" w:rsidRDefault="00477984" w:rsidP="00BC3672">
      <w:pPr>
        <w:spacing w:before="1" w:after="11" w:line="247" w:lineRule="auto"/>
        <w:ind w:left="1252" w:right="1240"/>
        <w:jc w:val="both"/>
        <w:rPr>
          <w:b/>
        </w:rPr>
      </w:pPr>
      <w:r>
        <w:rPr>
          <w:b/>
        </w:rPr>
        <w:t>Stopa cizí, nejméně 600 kroků, 5 úseků, 4 lomy (cca 90°), 3 předměty kladeče, minimálně 60 minut stará, časový limit pro vypracování je 20 minut.</w:t>
      </w:r>
    </w:p>
    <w:tbl>
      <w:tblPr>
        <w:tblStyle w:val="TableNormal"/>
        <w:tblW w:w="0" w:type="auto"/>
        <w:tblInd w:w="1057" w:type="dxa"/>
        <w:tblLayout w:type="fixed"/>
        <w:tblLook w:val="01E0" w:firstRow="1" w:lastRow="1" w:firstColumn="1" w:lastColumn="1" w:noHBand="0" w:noVBand="0"/>
      </w:tblPr>
      <w:tblGrid>
        <w:gridCol w:w="2167"/>
        <w:gridCol w:w="1361"/>
      </w:tblGrid>
      <w:tr w:rsidR="00477984" w:rsidTr="000A6911">
        <w:trPr>
          <w:trHeight w:val="260"/>
        </w:trPr>
        <w:tc>
          <w:tcPr>
            <w:tcW w:w="2167" w:type="dxa"/>
          </w:tcPr>
          <w:p w:rsidR="00477984" w:rsidRDefault="00477984" w:rsidP="00BC3672">
            <w:pPr>
              <w:pStyle w:val="TableParagraph"/>
              <w:spacing w:line="240" w:lineRule="exact"/>
              <w:ind w:left="200"/>
              <w:jc w:val="both"/>
            </w:pPr>
            <w:proofErr w:type="spellStart"/>
            <w:r>
              <w:t>Sledování</w:t>
            </w:r>
            <w:proofErr w:type="spellEnd"/>
            <w:r>
              <w:t xml:space="preserve"> </w:t>
            </w:r>
            <w:proofErr w:type="spellStart"/>
            <w:r>
              <w:t>stopy</w:t>
            </w:r>
            <w:proofErr w:type="spellEnd"/>
          </w:p>
        </w:tc>
        <w:tc>
          <w:tcPr>
            <w:tcW w:w="1361" w:type="dxa"/>
          </w:tcPr>
          <w:p w:rsidR="00477984" w:rsidRDefault="00477984" w:rsidP="00BC3672">
            <w:pPr>
              <w:pStyle w:val="TableParagraph"/>
              <w:spacing w:line="240" w:lineRule="exact"/>
              <w:ind w:left="193"/>
              <w:jc w:val="both"/>
            </w:pPr>
            <w:r>
              <w:t xml:space="preserve">79 </w:t>
            </w:r>
            <w:proofErr w:type="spellStart"/>
            <w:r>
              <w:t>bodů</w:t>
            </w:r>
            <w:proofErr w:type="spellEnd"/>
          </w:p>
        </w:tc>
      </w:tr>
      <w:tr w:rsidR="00477984" w:rsidTr="000A6911">
        <w:trPr>
          <w:trHeight w:val="272"/>
        </w:trPr>
        <w:tc>
          <w:tcPr>
            <w:tcW w:w="2167" w:type="dxa"/>
          </w:tcPr>
          <w:p w:rsidR="00477984" w:rsidRDefault="00477984" w:rsidP="00BC3672">
            <w:pPr>
              <w:pStyle w:val="TableParagraph"/>
              <w:spacing w:before="7" w:line="245" w:lineRule="exact"/>
              <w:ind w:left="200"/>
              <w:jc w:val="both"/>
            </w:pPr>
            <w:proofErr w:type="spellStart"/>
            <w:r>
              <w:t>Předměty</w:t>
            </w:r>
            <w:proofErr w:type="spellEnd"/>
            <w:r>
              <w:t xml:space="preserve"> (7+7+7)</w:t>
            </w:r>
          </w:p>
        </w:tc>
        <w:tc>
          <w:tcPr>
            <w:tcW w:w="1361" w:type="dxa"/>
          </w:tcPr>
          <w:p w:rsidR="00477984" w:rsidRDefault="00477984" w:rsidP="00BC3672">
            <w:pPr>
              <w:pStyle w:val="TableParagraph"/>
              <w:spacing w:before="7" w:line="245" w:lineRule="exact"/>
              <w:ind w:left="193"/>
              <w:jc w:val="both"/>
            </w:pPr>
            <w:r>
              <w:t xml:space="preserve">21 </w:t>
            </w:r>
            <w:proofErr w:type="spellStart"/>
            <w:r>
              <w:t>bodů</w:t>
            </w:r>
            <w:proofErr w:type="spellEnd"/>
          </w:p>
        </w:tc>
      </w:tr>
      <w:tr w:rsidR="00477984" w:rsidTr="000A6911">
        <w:trPr>
          <w:trHeight w:val="258"/>
        </w:trPr>
        <w:tc>
          <w:tcPr>
            <w:tcW w:w="2167" w:type="dxa"/>
          </w:tcPr>
          <w:p w:rsidR="00477984" w:rsidRDefault="00477984" w:rsidP="00BC3672">
            <w:pPr>
              <w:pStyle w:val="TableParagraph"/>
              <w:spacing w:before="5" w:line="233" w:lineRule="exact"/>
              <w:ind w:left="200"/>
              <w:jc w:val="both"/>
              <w:rPr>
                <w:b/>
              </w:rPr>
            </w:pPr>
            <w:proofErr w:type="spellStart"/>
            <w:r>
              <w:rPr>
                <w:b/>
              </w:rPr>
              <w:t>Celkem</w:t>
            </w:r>
            <w:proofErr w:type="spellEnd"/>
          </w:p>
        </w:tc>
        <w:tc>
          <w:tcPr>
            <w:tcW w:w="1361" w:type="dxa"/>
          </w:tcPr>
          <w:p w:rsidR="00477984" w:rsidRDefault="00477984" w:rsidP="00BC3672">
            <w:pPr>
              <w:pStyle w:val="TableParagraph"/>
              <w:spacing w:before="5" w:line="233" w:lineRule="exact"/>
              <w:ind w:left="193"/>
              <w:jc w:val="both"/>
              <w:rPr>
                <w:b/>
              </w:rPr>
            </w:pPr>
            <w:r>
              <w:rPr>
                <w:b/>
              </w:rPr>
              <w:t xml:space="preserve">100 </w:t>
            </w:r>
            <w:proofErr w:type="spellStart"/>
            <w:r>
              <w:rPr>
                <w:b/>
              </w:rPr>
              <w:t>bodů</w:t>
            </w:r>
            <w:proofErr w:type="spellEnd"/>
          </w:p>
        </w:tc>
      </w:tr>
    </w:tbl>
    <w:p w:rsidR="00477984" w:rsidRDefault="00477984" w:rsidP="00BC3672">
      <w:pPr>
        <w:pStyle w:val="Zkladntext"/>
        <w:spacing w:before="2"/>
        <w:ind w:left="0"/>
        <w:jc w:val="both"/>
        <w:rPr>
          <w:b/>
          <w:sz w:val="23"/>
        </w:rPr>
      </w:pPr>
    </w:p>
    <w:p w:rsidR="00477984" w:rsidRDefault="00477984" w:rsidP="00BC3672">
      <w:pPr>
        <w:spacing w:before="94"/>
        <w:ind w:left="1252"/>
        <w:jc w:val="both"/>
        <w:rPr>
          <w:b/>
        </w:rPr>
      </w:pPr>
      <w:r>
        <w:rPr>
          <w:b/>
        </w:rPr>
        <w:t>Všeobecná ustanovení:</w:t>
      </w:r>
    </w:p>
    <w:p w:rsidR="00477984" w:rsidRDefault="00477984" w:rsidP="00BC3672">
      <w:pPr>
        <w:pStyle w:val="Zkladntext"/>
        <w:spacing w:before="11"/>
        <w:ind w:right="834"/>
        <w:jc w:val="both"/>
      </w:pPr>
      <w:r>
        <w:t>Delegovaný rozhodčí, případně vedoucí zkoušek nebo vedoucí úseku stop, rozvrhne průběh a tvar stopy vzhledem k prostoru, který je k pokládání stop určen, poučí kladeče stop a dohlíží na pokládání stop. Předměty, případně lomy, nesmí být na všech stopách položeny ve stejných vzdálenostech od sebe. Začátek (nášlap) stopy musí být dobře označen štítkem, který je v bezprostřední blízkosti vlevo zastrčen do země. Pořadí účastníků se vylosuje před položením stopy za účasti rozhodčího.</w:t>
      </w:r>
    </w:p>
    <w:p w:rsidR="00477984" w:rsidRDefault="00477984" w:rsidP="00BC3672">
      <w:pPr>
        <w:pStyle w:val="Zkladntext"/>
        <w:spacing w:before="9"/>
        <w:ind w:left="0"/>
        <w:jc w:val="both"/>
        <w:rPr>
          <w:sz w:val="21"/>
        </w:rPr>
      </w:pPr>
    </w:p>
    <w:p w:rsidR="00477984" w:rsidRDefault="00477984" w:rsidP="00BC3672">
      <w:pPr>
        <w:ind w:left="1252"/>
        <w:jc w:val="both"/>
        <w:rPr>
          <w:b/>
        </w:rPr>
      </w:pPr>
      <w:r>
        <w:rPr>
          <w:b/>
        </w:rPr>
        <w:t>Terén vhodný k položení stop</w:t>
      </w:r>
    </w:p>
    <w:p w:rsidR="00477984" w:rsidRDefault="00477984" w:rsidP="00BC3672">
      <w:pPr>
        <w:pStyle w:val="Zkladntext"/>
        <w:spacing w:before="14"/>
        <w:ind w:right="836"/>
        <w:jc w:val="both"/>
      </w:pPr>
      <w:r>
        <w:t>Vhodným terénem je jakýkoliv přírodní terén, jako např. louka, pole. Je třeba vyvarovat se toho, aby průběh stopy byl zjistitelný zrakem. Při všech stupních zkoušek lze přizpůsobit stopu danému terénu - může se použít také střídavý povrch.</w:t>
      </w:r>
    </w:p>
    <w:p w:rsidR="00477984" w:rsidRDefault="00477984" w:rsidP="00BC3672">
      <w:pPr>
        <w:pStyle w:val="Zkladntext"/>
        <w:spacing w:before="7"/>
        <w:ind w:left="0"/>
        <w:jc w:val="both"/>
        <w:rPr>
          <w:sz w:val="21"/>
        </w:rPr>
      </w:pPr>
    </w:p>
    <w:p w:rsidR="00477984" w:rsidRDefault="00477984" w:rsidP="00BC3672">
      <w:pPr>
        <w:ind w:left="1252"/>
        <w:jc w:val="both"/>
        <w:rPr>
          <w:b/>
        </w:rPr>
      </w:pPr>
      <w:r>
        <w:rPr>
          <w:b/>
        </w:rPr>
        <w:t>Kladení stop</w:t>
      </w:r>
    </w:p>
    <w:p w:rsidR="00477984" w:rsidRDefault="00477984" w:rsidP="00BC3672">
      <w:pPr>
        <w:pStyle w:val="Zkladntext"/>
        <w:spacing w:before="14"/>
        <w:ind w:right="830"/>
        <w:jc w:val="both"/>
      </w:pPr>
      <w:r>
        <w:t>Začátek (nášlap) stopy musí být označen štítkem, který je zapíchnut do země vlevo od nášlapu v jeho bezprostřední blízkosti. Stopy jsou pokládány normální chůzí. Psovod (kladeč) nesmí pomáhat psovi nepřirozenou chůzí na úsecích, lomech a při pokládání předmětů. Psovod ukáže před pokládáním stopy rozhodčímu nebo zodpovědné osobě předměty. Psovod se zdrží krátce na nášlapu a pak jde bez zastavení normálním krokem v určeném směru, aniž by záměrně narušoval podklad. Při šlapání stopy je třeba dbát, aby byly položeny přirozenou chůzí. Odstup od jednotlivých úseků stopy musí být alespoň 30 kroků. Rovněž lomy jsou kladeny normálním krokem, přičemž musí být umožněn psovi přechod na další úsek. Záměrné narušování povrchu terénu nebo přerušení chůze není dovoleno. Po dobu kladení vlastní stopy nesmí být pes v</w:t>
      </w:r>
      <w:r>
        <w:rPr>
          <w:spacing w:val="-17"/>
        </w:rPr>
        <w:t xml:space="preserve"> </w:t>
      </w:r>
      <w:r>
        <w:t>dohledu.</w:t>
      </w:r>
    </w:p>
    <w:p w:rsidR="00477984" w:rsidRDefault="00477984" w:rsidP="00BC3672">
      <w:pPr>
        <w:pStyle w:val="Zkladntext"/>
        <w:ind w:left="0"/>
        <w:jc w:val="both"/>
        <w:rPr>
          <w:sz w:val="24"/>
        </w:rPr>
      </w:pPr>
    </w:p>
    <w:p w:rsidR="00477984" w:rsidRDefault="00477984" w:rsidP="00BC3672">
      <w:pPr>
        <w:pStyle w:val="Zkladntext"/>
        <w:spacing w:before="9"/>
        <w:ind w:left="0"/>
        <w:jc w:val="both"/>
        <w:rPr>
          <w:sz w:val="19"/>
        </w:rPr>
      </w:pPr>
    </w:p>
    <w:p w:rsidR="00BC3672" w:rsidRDefault="00BC3672" w:rsidP="00BC3672">
      <w:pPr>
        <w:spacing w:before="1"/>
        <w:ind w:left="1252"/>
        <w:jc w:val="both"/>
        <w:rPr>
          <w:b/>
        </w:rPr>
      </w:pPr>
    </w:p>
    <w:p w:rsidR="00BC3672" w:rsidRDefault="00BC3672" w:rsidP="00BC3672">
      <w:pPr>
        <w:spacing w:before="1"/>
        <w:ind w:left="1252"/>
        <w:jc w:val="both"/>
        <w:rPr>
          <w:b/>
        </w:rPr>
      </w:pPr>
    </w:p>
    <w:p w:rsidR="00BC3672" w:rsidRDefault="00BC3672" w:rsidP="00BC3672">
      <w:pPr>
        <w:spacing w:before="1"/>
        <w:ind w:left="1252"/>
        <w:jc w:val="both"/>
        <w:rPr>
          <w:b/>
        </w:rPr>
      </w:pPr>
    </w:p>
    <w:p w:rsidR="00477984" w:rsidRDefault="00477984" w:rsidP="00BC3672">
      <w:pPr>
        <w:spacing w:before="1"/>
        <w:ind w:left="1252"/>
        <w:jc w:val="both"/>
        <w:rPr>
          <w:b/>
        </w:rPr>
      </w:pPr>
      <w:r>
        <w:rPr>
          <w:b/>
        </w:rPr>
        <w:lastRenderedPageBreak/>
        <w:t>Předměty</w:t>
      </w:r>
    </w:p>
    <w:p w:rsidR="00477984" w:rsidRDefault="00477984" w:rsidP="00BC3672">
      <w:pPr>
        <w:pStyle w:val="Zkladntext"/>
        <w:spacing w:before="1"/>
        <w:ind w:right="833"/>
        <w:jc w:val="both"/>
      </w:pPr>
      <w:r>
        <w:t xml:space="preserve">Použity mohou být jen dobře </w:t>
      </w:r>
      <w:proofErr w:type="spellStart"/>
      <w:r>
        <w:t>napachované</w:t>
      </w:r>
      <w:proofErr w:type="spellEnd"/>
      <w:r>
        <w:t xml:space="preserve"> předměty (nejméně 30 min.) Rozhodčí nebo osoba zodpovědná za pachové práce, zkontroluje předměty psovoda. V průběhu jedné stopy musí být pokládány rozdílné předměty (např.: kůže, textil, dřevo). Předměty musí být cca 10 cm dlouhé, 2 - 3 cm široké a 0,5 - 1 cm silné, a nesmí se svou barvou podstatně lišit od okolního terénu. První předmět je pokládán na 1. úsek, druhý předmět je pokládán na 2. úsek, třetí předmět stopu ukončuje. Předměty nesmějí být položeny v bezprostřední blízkosti lomů, nutno dodržet minimální vzdálenost 20 kroků před nebo za lomem. Předměty musí být pokládány na stopu za chůze. Po položení posledního předmětu pokračuje kladeč (psovod) v přímém směru ještě 10 kroků. Při soutěžích je potřebné předměty očíslovat. Čísla předmětů musí být totožná s čísly</w:t>
      </w:r>
      <w:r>
        <w:rPr>
          <w:spacing w:val="-16"/>
        </w:rPr>
        <w:t xml:space="preserve"> </w:t>
      </w:r>
      <w:r>
        <w:t>stop.</w:t>
      </w:r>
    </w:p>
    <w:p w:rsidR="00477984" w:rsidRDefault="00477984" w:rsidP="00BC3672">
      <w:pPr>
        <w:pStyle w:val="Zkladntext"/>
        <w:spacing w:before="7"/>
        <w:ind w:left="0"/>
        <w:jc w:val="both"/>
        <w:rPr>
          <w:sz w:val="23"/>
        </w:rPr>
      </w:pPr>
    </w:p>
    <w:p w:rsidR="00477984" w:rsidRDefault="00477984" w:rsidP="00BC3672">
      <w:pPr>
        <w:ind w:left="1245"/>
        <w:jc w:val="both"/>
      </w:pPr>
      <w:r>
        <w:rPr>
          <w:b/>
        </w:rPr>
        <w:t xml:space="preserve">Zvukový povel: </w:t>
      </w:r>
      <w:r>
        <w:t>„hledej“ nebo „stopa“</w:t>
      </w:r>
    </w:p>
    <w:p w:rsidR="00477984" w:rsidRDefault="00477984" w:rsidP="00BC3672">
      <w:pPr>
        <w:pStyle w:val="Zkladntext"/>
        <w:spacing w:before="13"/>
        <w:ind w:right="838"/>
        <w:jc w:val="both"/>
      </w:pPr>
      <w:r>
        <w:t>Zvukový povel se smí dávat na začátku stopy a po předmětu, případně po chybném označení.</w:t>
      </w:r>
    </w:p>
    <w:p w:rsidR="00477984" w:rsidRDefault="00477984" w:rsidP="00BC3672">
      <w:pPr>
        <w:pStyle w:val="Zkladntext"/>
        <w:spacing w:before="7"/>
        <w:ind w:left="0"/>
        <w:jc w:val="both"/>
        <w:rPr>
          <w:sz w:val="23"/>
        </w:rPr>
      </w:pPr>
    </w:p>
    <w:p w:rsidR="00477984" w:rsidRDefault="00477984" w:rsidP="00BC3672">
      <w:pPr>
        <w:pStyle w:val="Zkladntext"/>
        <w:spacing w:line="247" w:lineRule="auto"/>
        <w:ind w:left="1245" w:right="827"/>
        <w:jc w:val="both"/>
      </w:pPr>
      <w:r>
        <w:rPr>
          <w:b/>
        </w:rPr>
        <w:t xml:space="preserve">Provedení: </w:t>
      </w:r>
      <w:r>
        <w:t>Psovod si připraví psa pro práci na stopě. V průběhu práce na stopě není psovodovi povoleno mít u sebe jakékoliv motivační předměty nebo krmivo a porušení tohoto ustanovení vede k diskvalifikaci. Pes může pracovat buď na volno nebo na 10m dlouhém stopovacím vodítku. Pokud psovodovi stopovací vodítko v průběhu stopy vypadne z ruky, musí psovod psa následovat v požadovaném odstupu 10 metrů. Stopovací vodítko může být prověšeno. Není chybou, pokud se vodítko dotýká země. Pokud má psovod stopovací vodítko delší než 10m, musí i v tomto případě držet stopovací vodítko na jeho konci. Extrémně dlouhá stopovací vodítka nejsou</w:t>
      </w:r>
      <w:r>
        <w:rPr>
          <w:spacing w:val="-32"/>
        </w:rPr>
        <w:t xml:space="preserve"> </w:t>
      </w:r>
      <w:r>
        <w:t>povolena.</w:t>
      </w:r>
    </w:p>
    <w:p w:rsidR="00477984" w:rsidRDefault="00477984" w:rsidP="00BC3672">
      <w:pPr>
        <w:pStyle w:val="Zkladntext"/>
        <w:spacing w:before="101"/>
        <w:ind w:right="831"/>
        <w:jc w:val="both"/>
      </w:pPr>
      <w:r>
        <w:t xml:space="preserve">Samonavíjecí vodítka nejsou povolena. Kontrola vodítka, obojku a stopovacího postroje je možná pouze před zahájením zkoušky, nejpozději v době hlášení rozhodčímu před stopou. </w:t>
      </w:r>
      <w:proofErr w:type="gramStart"/>
      <w:r>
        <w:t>10ti</w:t>
      </w:r>
      <w:proofErr w:type="gramEnd"/>
      <w:r>
        <w:t xml:space="preserve"> metrové stopovací vodítko může být vedeno přes záď psa, bočně či mezi předními nebo i zadními končetinami. Může být upevněno přímo na obojek psa, který není nastaven na stahování nebo k připínacímu kroužku na stopovacím postroji (povoleny jsou hrudní nebo bederní postroje bez přídavných řemenů). Pokud pes stopuje na stopovacím postroji, musí mít již v době hlášení postroj na sobě.</w:t>
      </w:r>
    </w:p>
    <w:p w:rsidR="00477984" w:rsidRDefault="00477984" w:rsidP="00BC3672">
      <w:pPr>
        <w:pStyle w:val="Zkladntext"/>
        <w:spacing w:before="11"/>
        <w:ind w:left="0"/>
        <w:jc w:val="both"/>
        <w:rPr>
          <w:sz w:val="21"/>
        </w:rPr>
      </w:pPr>
    </w:p>
    <w:p w:rsidR="00477984" w:rsidRDefault="00477984" w:rsidP="00BC3672">
      <w:pPr>
        <w:pStyle w:val="Zkladntext"/>
        <w:ind w:right="829"/>
        <w:jc w:val="both"/>
      </w:pPr>
      <w:r>
        <w:t xml:space="preserve">Na pokyn rozhodčího přichází psovod se psem upoutaným na rozvinuté 10 metrové šňůře k rozhodčímu, aby mu podal hlášení. Pes mu jde u nohy volným způsobem. Není požadována přesná chůze psa u nohy, rovněž lehké předbíhání psa není chybou. Je povoleno držet psa při hlášení nakrátko. Hlášení probíhá v základním postoji se psem u nohy. Psovod oznámí rozhodčímu, že je připraven a zda pes předměty označuje (zvedá/přináší). (např. "Pane rozhodčí psovod XY se psem XY jsou </w:t>
      </w:r>
      <w:proofErr w:type="gramStart"/>
      <w:r>
        <w:t>připraveni k  provedení</w:t>
      </w:r>
      <w:proofErr w:type="gramEnd"/>
      <w:r>
        <w:t xml:space="preserve"> pachových prací dle zkoušky XY, pes předměty označuje</w:t>
      </w:r>
      <w:r>
        <w:rPr>
          <w:spacing w:val="-30"/>
        </w:rPr>
        <w:t xml:space="preserve"> </w:t>
      </w:r>
      <w:r>
        <w:t>(zvedá/přináší)."</w:t>
      </w:r>
    </w:p>
    <w:p w:rsidR="00477984" w:rsidRDefault="00477984" w:rsidP="00BC3672">
      <w:pPr>
        <w:pStyle w:val="Zkladntext"/>
        <w:ind w:left="0"/>
        <w:jc w:val="both"/>
      </w:pPr>
    </w:p>
    <w:p w:rsidR="00477984" w:rsidRDefault="00477984" w:rsidP="00BC3672">
      <w:pPr>
        <w:pStyle w:val="Zkladntext"/>
        <w:ind w:right="835"/>
        <w:jc w:val="both"/>
      </w:pPr>
      <w:r>
        <w:t>Před stopou, během uvedení na stopu a při celkové práci na stopě je nutno zdržet se nátlaku na psa.</w:t>
      </w:r>
    </w:p>
    <w:p w:rsidR="00477984" w:rsidRDefault="00477984" w:rsidP="00BC3672">
      <w:pPr>
        <w:pStyle w:val="Zkladntext"/>
        <w:spacing w:before="11"/>
        <w:ind w:left="0"/>
        <w:jc w:val="both"/>
        <w:rPr>
          <w:sz w:val="21"/>
        </w:rPr>
      </w:pPr>
    </w:p>
    <w:p w:rsidR="00477984" w:rsidRDefault="00477984" w:rsidP="00BC3672">
      <w:pPr>
        <w:pStyle w:val="Zkladntext"/>
        <w:ind w:right="830"/>
        <w:jc w:val="both"/>
      </w:pPr>
      <w:r>
        <w:t>Na pokyn rozhodčího je pes pomalu a klidně odveden k nášlapu. Pes jde u nohy psovoda volným způsobem. Není požadována přesná chůze psa u nohy, rovněž lehké předbíhání psa není chybou. Je povoleno držet psa do vzdálenosti cca 2 metrů před nášlapem nakrátko.</w:t>
      </w:r>
    </w:p>
    <w:p w:rsidR="00477984" w:rsidRDefault="00477984" w:rsidP="00BC3672">
      <w:pPr>
        <w:pStyle w:val="Zkladntext"/>
        <w:spacing w:before="2"/>
        <w:ind w:left="0"/>
        <w:jc w:val="both"/>
      </w:pPr>
    </w:p>
    <w:p w:rsidR="00477984" w:rsidRDefault="00477984" w:rsidP="00BC3672">
      <w:pPr>
        <w:pStyle w:val="Zkladntext"/>
        <w:ind w:right="830"/>
        <w:jc w:val="both"/>
      </w:pPr>
      <w:r>
        <w:t xml:space="preserve">Krátké posazení při zastavení psa cca 2 metry před nášlapem je povoleno. Cca 2 metry před nášlapem si může psovod upravit stopovací šnůru pod nohy psa (mezi přední nebo i mezi zadní končetiny). Jakmile psovod vydá povel pro zahájení stopy, nesmí už psa nijak upravovat. Před uvedením psa do stopy u nášlapu může pes stát nebo sedět nebo být do stopy uveden volně z pohybu bez zastavení. Pes se uvádí do stopy od štítku (cedulky) nebo </w:t>
      </w:r>
      <w:r>
        <w:lastRenderedPageBreak/>
        <w:t>ze vzdálenosti cca 1-2 metry před ní. V tomto okamžiku začíná hodnocení - způsob uvádění a vedení psa. Uvedení psa do stopy musí být bez ukazování rukou do směru stopy. Při uvedení (i při opětovném nasazení po nalezení předmětu) musí pes pracovat samostatně. Na jeden povel "stopa" nebo "hledej" pro každé uvedení. Na nášlapu musí pes intenzivně, avšak klidně a s nízkým nosem nasát pach. Psovod se musí zdržet jakékoliv pomoci. Uvedení psa na stopu není nijak časově limitováno. Není chybou, pokud pes očichá i štítek (cedulku).</w:t>
      </w:r>
    </w:p>
    <w:p w:rsidR="00477984" w:rsidRDefault="00477984" w:rsidP="00BC3672">
      <w:pPr>
        <w:pStyle w:val="Zkladntext"/>
        <w:ind w:left="0"/>
        <w:jc w:val="both"/>
      </w:pPr>
    </w:p>
    <w:p w:rsidR="00477984" w:rsidRDefault="00477984" w:rsidP="00BC3672">
      <w:pPr>
        <w:pStyle w:val="Zkladntext"/>
        <w:ind w:right="833"/>
        <w:jc w:val="both"/>
      </w:pPr>
      <w:r>
        <w:t>Psovod má pro uvedení psa do stopy v místě nášlapu tři povely. Bodová ztráta za druhý, případně třetí povel se odčítá od bodového zisku za první úsek. Po třetím neúspěšném pokusu (jeden povolený a dva dodatečné) o uvedení psa na stopu přímo na nášlapu je práce na stopě ukončena.</w:t>
      </w:r>
    </w:p>
    <w:p w:rsidR="00477984" w:rsidRDefault="00477984" w:rsidP="00BC3672">
      <w:pPr>
        <w:pStyle w:val="Zkladntext"/>
        <w:spacing w:before="11"/>
        <w:ind w:left="0"/>
        <w:jc w:val="both"/>
        <w:rPr>
          <w:sz w:val="21"/>
        </w:rPr>
      </w:pPr>
    </w:p>
    <w:p w:rsidR="00477984" w:rsidRDefault="00477984" w:rsidP="00BC3672">
      <w:pPr>
        <w:pStyle w:val="Zkladntext"/>
        <w:ind w:right="834"/>
        <w:jc w:val="both"/>
      </w:pPr>
      <w:r>
        <w:t>Psovod následuje psa s odstupem 10 metrů na konci stopovacího vodítka. Rovněž při práci na volno zachovává od psa odstup 10 m. Pokud psovodovi stopovací vodítko v průběhu stopy vypadne z ruky, musí psovod psa následovat v požadovaném odstupu 10 metrů. Stopovací vodítko může být prověšeno. Není chybou, pokud se vodítko dotýká země.</w:t>
      </w:r>
    </w:p>
    <w:p w:rsidR="00477984" w:rsidRDefault="00477984" w:rsidP="00BC3672">
      <w:pPr>
        <w:pStyle w:val="Zkladntext"/>
        <w:spacing w:before="11"/>
        <w:ind w:left="0"/>
        <w:jc w:val="both"/>
        <w:rPr>
          <w:sz w:val="21"/>
        </w:rPr>
      </w:pPr>
    </w:p>
    <w:p w:rsidR="00477984" w:rsidRDefault="00477984" w:rsidP="00BC3672">
      <w:pPr>
        <w:pStyle w:val="Zkladntext"/>
        <w:ind w:right="835"/>
        <w:jc w:val="both"/>
      </w:pPr>
      <w:r>
        <w:t>Od psa se požaduje přesvědčivá, intenzivní a vytrvalá práce s nízkým nosem, při které pes působí pozitivním dojmem. Na psovi by měla být vidět chuť stopovat. Rychlejší nebo pomalé stopování není kritériem pro hodnocení, pokud je stopa vypracovaná intenzivně, přesvědčivě a pokud možno rovnoměrným tempem (závislým na obtížnosti terénu).</w:t>
      </w:r>
      <w:r>
        <w:rPr>
          <w:spacing w:val="-11"/>
        </w:rPr>
        <w:t xml:space="preserve"> </w:t>
      </w:r>
      <w:r>
        <w:t>Práce</w:t>
      </w:r>
      <w:r w:rsidR="00BC3672">
        <w:t xml:space="preserve"> </w:t>
      </w:r>
      <w:r>
        <w:t>psa na stopě s pootevřenou tlamou není chybou jen v případě, kdy pes pracuje intenzivně a s nízkým nosem.</w:t>
      </w:r>
    </w:p>
    <w:p w:rsidR="00477984" w:rsidRDefault="00477984" w:rsidP="00BC3672">
      <w:pPr>
        <w:pStyle w:val="Zkladntext"/>
        <w:spacing w:before="11"/>
        <w:ind w:left="0"/>
        <w:jc w:val="both"/>
        <w:rPr>
          <w:sz w:val="21"/>
        </w:rPr>
      </w:pPr>
    </w:p>
    <w:p w:rsidR="00477984" w:rsidRDefault="00477984" w:rsidP="00BC3672">
      <w:pPr>
        <w:pStyle w:val="Zkladntext"/>
        <w:ind w:right="834"/>
        <w:jc w:val="both"/>
      </w:pPr>
      <w:r>
        <w:t>Lomy musí pes vypracovávat přesvědčivě. Kroužení na lomu je chybou. Ověření na lomu pohybem hlavy do strany bez změny rytmu a bez opuštění stopy není chybou. Po vypracování lomu musí pes pokračovat ve stejném tempu a intenzitě. V blízkosti lomu musí psovod dle možností zachovávat předepsaný odstup od psa. Psovod musí následovat psa ve stopě i po lomu. Opouštění tratě stopy po lomech ve snaze udržet psa ve stejném tempu nebo ve snaze udržet stopovací vodítko ve stejném napětí je chybou.</w:t>
      </w:r>
    </w:p>
    <w:p w:rsidR="00477984" w:rsidRDefault="00477984" w:rsidP="00BC3672">
      <w:pPr>
        <w:pStyle w:val="Zkladntext"/>
        <w:ind w:right="835"/>
        <w:jc w:val="both"/>
      </w:pPr>
      <w:r>
        <w:t>Příležitostná pochvala psa (k ní nenáleží povel „hledej“ nebo „stopa“) při práci na stopě je povolena. Chválit psa není dovoleno na lomech, rozumí se na délku těla psa před a za lomem. Jakákoliv fyzická pomoc psovi ze strany psovoda je nepřípustná.</w:t>
      </w:r>
    </w:p>
    <w:p w:rsidR="00477984" w:rsidRDefault="00477984" w:rsidP="00BC3672">
      <w:pPr>
        <w:pStyle w:val="Zkladntext"/>
        <w:ind w:left="0"/>
        <w:jc w:val="both"/>
      </w:pPr>
    </w:p>
    <w:p w:rsidR="00477984" w:rsidRDefault="00477984" w:rsidP="00BC3672">
      <w:pPr>
        <w:pStyle w:val="Zkladntext"/>
        <w:ind w:right="832"/>
        <w:jc w:val="both"/>
      </w:pPr>
      <w:r>
        <w:t>Pokud se pes do stopovacího vodítka zamotá, může psovod v průběhu práce psa na stopě požádat rozhodčího o úpravu stopovacího vodítka. Rozhodčí psovodovi určí, ve kterém úseku stopy lze toto provést (např. mimo oblast lomu). Psovod pak velí psovi "lehni," jde ke psu, upraví mu vodítko, jde zpět na konec stopovacího vodítka a odtud velí psovi povel pro sledování stopy. I v tomto případě má psovod pro znovuuvedení psa do stopy 3 povely (rozuměj jeden povolený a 2 dodatečné). Po třetím neúspěšném pokusu o uvedení psa na stopu je práce na stopě ukončena. Zachová-li psovod předepsaný postup je tato úprava je bez bodové</w:t>
      </w:r>
      <w:r>
        <w:rPr>
          <w:spacing w:val="-9"/>
        </w:rPr>
        <w:t xml:space="preserve"> </w:t>
      </w:r>
      <w:r>
        <w:t>ztráty.</w:t>
      </w:r>
    </w:p>
    <w:p w:rsidR="00477984" w:rsidRDefault="00477984" w:rsidP="00BC3672">
      <w:pPr>
        <w:pStyle w:val="Zkladntext"/>
        <w:spacing w:before="1"/>
        <w:ind w:left="0"/>
        <w:jc w:val="both"/>
      </w:pPr>
    </w:p>
    <w:p w:rsidR="00477984" w:rsidRDefault="00477984" w:rsidP="00BC3672">
      <w:pPr>
        <w:pStyle w:val="Zkladntext"/>
        <w:ind w:right="832"/>
        <w:jc w:val="both"/>
      </w:pPr>
      <w:r>
        <w:t>Jakmile pes najde předmět, musí jej bez ovlivňování psovodem ihned přesvědčivě označit nebo zvednout a přinést.</w:t>
      </w:r>
    </w:p>
    <w:p w:rsidR="00477984" w:rsidRDefault="00477984" w:rsidP="00BC3672">
      <w:pPr>
        <w:pStyle w:val="Zkladntext"/>
        <w:spacing w:before="1"/>
        <w:ind w:right="833"/>
        <w:jc w:val="both"/>
      </w:pPr>
      <w:r>
        <w:t>Je chybné pokud pes v průběhu jedné stopy některé předměty zvedá/přináší a jiné označuje. V případě, že pes vypracovává stopu v pomalejším tempu, není chybou ani pomalejší označování nebo zvedání/přinášení předmětů.</w:t>
      </w:r>
    </w:p>
    <w:p w:rsidR="00477984" w:rsidRDefault="00477984" w:rsidP="00BC3672">
      <w:pPr>
        <w:pStyle w:val="Zkladntext"/>
        <w:spacing w:before="9"/>
        <w:ind w:left="0"/>
        <w:jc w:val="both"/>
        <w:rPr>
          <w:sz w:val="21"/>
        </w:rPr>
      </w:pPr>
    </w:p>
    <w:p w:rsidR="00477984" w:rsidRDefault="00477984" w:rsidP="00BC3672">
      <w:pPr>
        <w:pStyle w:val="Zkladntext"/>
        <w:spacing w:before="1"/>
        <w:ind w:right="834"/>
        <w:jc w:val="both"/>
      </w:pPr>
      <w:r>
        <w:t xml:space="preserve">Předměty musí být označeny přesvědčivě a bez pomoci psovoda. Předměty označené s pomocí psovoda jsou považovány za nenalezené. To je např. pokud pes předmět neoznačí a díky působení psovoda, ať už vodítkem či zvukovým povelem, mu psovod v pokračování na stopě zamezí. Pes by měl u předmětu vykazovat chuť a vůli jej označit. Jakmile pes </w:t>
      </w:r>
      <w:r>
        <w:lastRenderedPageBreak/>
        <w:t>označí předmět, psovod upustí nebo položí stopovací vodítko, jde přímo ke psu a postaví se do základního postoje vedle psa. Psovod může zaujmout základní postoj vedle psa buď</w:t>
      </w:r>
    </w:p>
    <w:p w:rsidR="00477984" w:rsidRDefault="00477984" w:rsidP="00BC3672">
      <w:pPr>
        <w:pStyle w:val="Zkladntext"/>
        <w:ind w:right="833"/>
        <w:jc w:val="both"/>
      </w:pPr>
      <w:r>
        <w:t>zprava nebo zleva u všech předmětů však ze stejné strany. Na pokyn rozhodčího psovod uchopí předmět a zvednutím předmětu nad hlavu ukáže rozhodčímu, že pes předmět nalezl. Pes se musí při označování předmětu chovat klidně.</w:t>
      </w:r>
    </w:p>
    <w:p w:rsidR="00477984" w:rsidRDefault="00477984" w:rsidP="00BC3672">
      <w:pPr>
        <w:pStyle w:val="Zkladntext"/>
        <w:spacing w:before="1"/>
        <w:ind w:left="0"/>
        <w:jc w:val="both"/>
      </w:pPr>
    </w:p>
    <w:p w:rsidR="00477984" w:rsidRDefault="00477984" w:rsidP="00BC3672">
      <w:pPr>
        <w:pStyle w:val="Zkladntext"/>
        <w:ind w:right="832"/>
        <w:jc w:val="both"/>
      </w:pPr>
      <w:r>
        <w:t>Krátká pochvala psa u předmětu je dovolena u všech druhů zkoušek. U předmětu lze psa pochválit buďto před ukázáním předmětu rozhodčímu nebo až po ukázání předmětu rozhodčímu, nikoliv však obojím způsobem najednou. Pokud pes na stopě neodevzdá psovodovi předmět ani na třetí povel (rozuměj jeden povolený a dva dodatečné, následuje diskvalifikace. Rovněž pokud pes předmět pozře, považuje se toto chování za stresové a následuje diskvalifikace.</w:t>
      </w:r>
    </w:p>
    <w:p w:rsidR="00477984" w:rsidRDefault="00477984" w:rsidP="00BC3672">
      <w:pPr>
        <w:pStyle w:val="Zkladntext"/>
        <w:spacing w:before="1"/>
        <w:ind w:left="0"/>
        <w:jc w:val="both"/>
      </w:pPr>
    </w:p>
    <w:p w:rsidR="00477984" w:rsidRDefault="00477984" w:rsidP="00BC3672">
      <w:pPr>
        <w:pStyle w:val="Zkladntext"/>
        <w:ind w:right="837"/>
        <w:jc w:val="both"/>
      </w:pPr>
      <w:r>
        <w:t>Po krátké pochvale psa u posledního předmětu, ukáže psovod zvednutím paže nalezený předmět rozhodčímu a v základním postoji si povelem "sedni" usměrní psa ke své noze.</w:t>
      </w:r>
    </w:p>
    <w:p w:rsidR="00477984" w:rsidRDefault="00477984" w:rsidP="00BC3672">
      <w:pPr>
        <w:pStyle w:val="Zkladntext"/>
        <w:ind w:right="834"/>
        <w:jc w:val="both"/>
      </w:pPr>
      <w:r>
        <w:t>Na pokyn rozhodčího přichází psovod se psem k rozhodčímu, aby provedl odhlášení. Pes mu jde u nohy volným způsobem. Není požadována přesná chůze psa u nohy, rovněž lehké předbíhání psa není chybou. Při odhlášení je povoleno držet psa na stopovacím vodítku nakrátko. Odhlášení probíhá v základním postoji se psem u nohy. Psovod oznámí rozhodčímu, že ukončil stopu a ukáže rozhodčímu nalezené předměty. (např. "Pane</w:t>
      </w:r>
    </w:p>
    <w:p w:rsidR="00477984" w:rsidRDefault="00BC3672" w:rsidP="00BC3672">
      <w:pPr>
        <w:pStyle w:val="Zkladntext"/>
        <w:spacing w:before="101"/>
        <w:ind w:right="832"/>
        <w:jc w:val="both"/>
      </w:pPr>
      <w:r>
        <w:t>r</w:t>
      </w:r>
      <w:r w:rsidR="00477984">
        <w:t>ozhodčí psovod XY se psem XY hlásí ukončení pachových prací dle zkoušky XY, zde předkládám nalezené předměty.) Rozhodčí poté provede závěrečné vyhodnocení stopy. Za ukončení práce na stopě se považuje zadání výsledného bodového zisku rozhodčím a sportovní gesto v podobě podání ruky mezi psovodem a rozhodčím. Hraní si se psem nebo jeho krmení po označení posledního předmětu před odhlášením a zhodnocením rozhodčím není povoleno. Až po ukončení práce na stopě může psovod psa upoutat na krátké vodítko a psa výrazněji pochválit či odměnit. V průběhu práce na stopě není psovodovi povoleno mít u sebe jakékoliv motivační předměty nebo krmivo a porušení tohoto ustanovení vede k diskvalifikaci.</w:t>
      </w:r>
    </w:p>
    <w:p w:rsidR="00477984" w:rsidRDefault="00477984" w:rsidP="00BC3672">
      <w:pPr>
        <w:pStyle w:val="Zkladntext"/>
        <w:ind w:left="0"/>
        <w:jc w:val="both"/>
      </w:pPr>
    </w:p>
    <w:p w:rsidR="00477984" w:rsidRDefault="00477984" w:rsidP="00BC3672">
      <w:pPr>
        <w:pStyle w:val="Zkladntext"/>
        <w:ind w:right="835"/>
        <w:jc w:val="both"/>
      </w:pPr>
      <w:r>
        <w:t>Rozhodčí a doprovázející osoby se nesmí v průběhu práce psa zdržovat v pracovním prostoru dvojice (psovod a pes). Rozhodčí si zvolí takovou vzdálenost od psa, aby ho při práci nerušil, aby se psovod necítil omezován a přitom mohl pozorovat dění a vlivy na stopě, eventuálně rozpoznat pomoc psovoda či slyšet jeho zvukové povely. Rozhodčí musí následovat psovoda po celé délce stopy.</w:t>
      </w: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Zkladntext"/>
        <w:ind w:left="0"/>
        <w:jc w:val="both"/>
        <w:rPr>
          <w:sz w:val="24"/>
        </w:rPr>
      </w:pPr>
    </w:p>
    <w:p w:rsidR="00BC3672" w:rsidRDefault="00BC3672" w:rsidP="00BC3672">
      <w:pPr>
        <w:pStyle w:val="Zkladntext"/>
        <w:ind w:left="0"/>
        <w:jc w:val="both"/>
        <w:rPr>
          <w:sz w:val="24"/>
        </w:rPr>
      </w:pPr>
    </w:p>
    <w:p w:rsidR="00477984" w:rsidRDefault="00477984" w:rsidP="00BC3672">
      <w:pPr>
        <w:pStyle w:val="Zkladntext"/>
        <w:ind w:left="0"/>
        <w:jc w:val="both"/>
        <w:rPr>
          <w:sz w:val="24"/>
        </w:rPr>
      </w:pPr>
    </w:p>
    <w:p w:rsidR="00477984" w:rsidRDefault="00477984" w:rsidP="00BC3672">
      <w:pPr>
        <w:pStyle w:val="Nadpis3"/>
        <w:numPr>
          <w:ilvl w:val="2"/>
          <w:numId w:val="3"/>
        </w:numPr>
        <w:tabs>
          <w:tab w:val="left" w:pos="3484"/>
          <w:tab w:val="left" w:pos="3485"/>
          <w:tab w:val="left" w:pos="4785"/>
        </w:tabs>
        <w:spacing w:before="181"/>
        <w:jc w:val="both"/>
      </w:pPr>
      <w:bookmarkStart w:id="2" w:name="_bookmark149"/>
      <w:bookmarkEnd w:id="2"/>
      <w:r>
        <w:lastRenderedPageBreak/>
        <w:t>IGP-3</w:t>
      </w:r>
      <w:r>
        <w:tab/>
        <w:t>oddíl B</w:t>
      </w:r>
      <w:r>
        <w:rPr>
          <w:spacing w:val="59"/>
        </w:rPr>
        <w:t xml:space="preserve"> </w:t>
      </w:r>
      <w:r>
        <w:t>poslušnost</w:t>
      </w:r>
    </w:p>
    <w:p w:rsidR="00477984" w:rsidRDefault="00477984" w:rsidP="00BC3672">
      <w:pPr>
        <w:pStyle w:val="Zkladntext"/>
        <w:ind w:left="0"/>
        <w:jc w:val="both"/>
        <w:rPr>
          <w:b/>
          <w:sz w:val="20"/>
        </w:rPr>
      </w:pPr>
    </w:p>
    <w:p w:rsidR="00477984" w:rsidRDefault="00477984" w:rsidP="00BC3672">
      <w:pPr>
        <w:pStyle w:val="Zkladntext"/>
        <w:ind w:left="0"/>
        <w:jc w:val="both"/>
        <w:rPr>
          <w:b/>
          <w:sz w:val="20"/>
        </w:rPr>
      </w:pPr>
    </w:p>
    <w:p w:rsidR="00477984" w:rsidRDefault="00477984" w:rsidP="00BC3672">
      <w:pPr>
        <w:pStyle w:val="Zkladntext"/>
        <w:spacing w:before="4"/>
        <w:ind w:left="0"/>
        <w:jc w:val="both"/>
        <w:rPr>
          <w:b/>
          <w:sz w:val="16"/>
        </w:rPr>
      </w:pPr>
    </w:p>
    <w:tbl>
      <w:tblPr>
        <w:tblStyle w:val="TableNormal"/>
        <w:tblW w:w="0" w:type="auto"/>
        <w:tblInd w:w="1057" w:type="dxa"/>
        <w:tblLayout w:type="fixed"/>
        <w:tblLook w:val="01E0" w:firstRow="1" w:lastRow="1" w:firstColumn="1" w:lastColumn="1" w:noHBand="0" w:noVBand="0"/>
      </w:tblPr>
      <w:tblGrid>
        <w:gridCol w:w="5147"/>
        <w:gridCol w:w="1092"/>
      </w:tblGrid>
      <w:tr w:rsidR="00477984" w:rsidTr="000A6911">
        <w:trPr>
          <w:trHeight w:val="258"/>
        </w:trPr>
        <w:tc>
          <w:tcPr>
            <w:tcW w:w="5147" w:type="dxa"/>
          </w:tcPr>
          <w:p w:rsidR="00477984" w:rsidRDefault="00477984" w:rsidP="00BC3672">
            <w:pPr>
              <w:pStyle w:val="TableParagraph"/>
              <w:spacing w:line="239" w:lineRule="exact"/>
              <w:ind w:left="200"/>
              <w:jc w:val="both"/>
            </w:pPr>
            <w:proofErr w:type="spellStart"/>
            <w:r>
              <w:t>Cvik</w:t>
            </w:r>
            <w:proofErr w:type="spellEnd"/>
            <w:r>
              <w:t xml:space="preserve"> 1 : </w:t>
            </w:r>
            <w:proofErr w:type="spellStart"/>
            <w:r>
              <w:t>Ovladatelnost</w:t>
            </w:r>
            <w:proofErr w:type="spellEnd"/>
            <w:r>
              <w:t xml:space="preserve"> bez </w:t>
            </w:r>
            <w:proofErr w:type="spellStart"/>
            <w:r>
              <w:t>vodítka</w:t>
            </w:r>
            <w:proofErr w:type="spellEnd"/>
          </w:p>
        </w:tc>
        <w:tc>
          <w:tcPr>
            <w:tcW w:w="1092" w:type="dxa"/>
          </w:tcPr>
          <w:p w:rsidR="00477984" w:rsidRDefault="00477984" w:rsidP="00BC3672">
            <w:pPr>
              <w:pStyle w:val="TableParagraph"/>
              <w:spacing w:line="239" w:lineRule="exact"/>
              <w:ind w:right="198"/>
              <w:jc w:val="both"/>
            </w:pPr>
            <w:r>
              <w:t xml:space="preserve">15 </w:t>
            </w:r>
            <w:proofErr w:type="spellStart"/>
            <w:r>
              <w:t>bodů</w:t>
            </w:r>
            <w:proofErr w:type="spellEnd"/>
          </w:p>
        </w:tc>
      </w:tr>
      <w:tr w:rsidR="00477984" w:rsidTr="000A6911">
        <w:trPr>
          <w:trHeight w:val="272"/>
        </w:trPr>
        <w:tc>
          <w:tcPr>
            <w:tcW w:w="5147" w:type="dxa"/>
          </w:tcPr>
          <w:p w:rsidR="00477984" w:rsidRDefault="00477984" w:rsidP="00BC3672">
            <w:pPr>
              <w:pStyle w:val="TableParagraph"/>
              <w:spacing w:before="5" w:line="247" w:lineRule="exact"/>
              <w:ind w:left="200"/>
              <w:jc w:val="both"/>
            </w:pPr>
            <w:proofErr w:type="spellStart"/>
            <w:r>
              <w:t>Cvik</w:t>
            </w:r>
            <w:proofErr w:type="spellEnd"/>
            <w:r>
              <w:t xml:space="preserve"> 2 : </w:t>
            </w:r>
            <w:proofErr w:type="spellStart"/>
            <w:r>
              <w:t>Odložení</w:t>
            </w:r>
            <w:proofErr w:type="spellEnd"/>
            <w:r>
              <w:t xml:space="preserve"> </w:t>
            </w:r>
            <w:proofErr w:type="spellStart"/>
            <w:r>
              <w:t>vsedě</w:t>
            </w:r>
            <w:proofErr w:type="spellEnd"/>
            <w:r>
              <w:t xml:space="preserve"> </w:t>
            </w:r>
            <w:proofErr w:type="spellStart"/>
            <w:r>
              <w:t>za</w:t>
            </w:r>
            <w:proofErr w:type="spellEnd"/>
            <w:r>
              <w:t xml:space="preserve"> </w:t>
            </w:r>
            <w:proofErr w:type="spellStart"/>
            <w:r>
              <w:t>pochodu</w:t>
            </w:r>
            <w:proofErr w:type="spellEnd"/>
          </w:p>
        </w:tc>
        <w:tc>
          <w:tcPr>
            <w:tcW w:w="1092" w:type="dxa"/>
          </w:tcPr>
          <w:p w:rsidR="00477984" w:rsidRDefault="00477984" w:rsidP="00BC3672">
            <w:pPr>
              <w:pStyle w:val="TableParagraph"/>
              <w:spacing w:before="5" w:line="247" w:lineRule="exact"/>
              <w:ind w:right="198"/>
              <w:jc w:val="both"/>
            </w:pPr>
            <w:r>
              <w:t xml:space="preserve">5 </w:t>
            </w:r>
            <w:proofErr w:type="spellStart"/>
            <w:r>
              <w:t>bodů</w:t>
            </w:r>
            <w:proofErr w:type="spellEnd"/>
          </w:p>
        </w:tc>
      </w:tr>
      <w:tr w:rsidR="00477984" w:rsidTr="000A6911">
        <w:trPr>
          <w:trHeight w:val="273"/>
        </w:trPr>
        <w:tc>
          <w:tcPr>
            <w:tcW w:w="5147" w:type="dxa"/>
          </w:tcPr>
          <w:p w:rsidR="00477984" w:rsidRDefault="00477984" w:rsidP="00BC3672">
            <w:pPr>
              <w:pStyle w:val="TableParagraph"/>
              <w:spacing w:before="7" w:line="247" w:lineRule="exact"/>
              <w:ind w:left="200"/>
              <w:jc w:val="both"/>
            </w:pPr>
            <w:proofErr w:type="spellStart"/>
            <w:r>
              <w:t>Cvik</w:t>
            </w:r>
            <w:proofErr w:type="spellEnd"/>
            <w:r>
              <w:t xml:space="preserve"> 3 : </w:t>
            </w:r>
            <w:proofErr w:type="spellStart"/>
            <w:r>
              <w:t>Odložení</w:t>
            </w:r>
            <w:proofErr w:type="spellEnd"/>
            <w:r>
              <w:t xml:space="preserve"> </w:t>
            </w:r>
            <w:proofErr w:type="spellStart"/>
            <w:r>
              <w:t>vleže</w:t>
            </w:r>
            <w:proofErr w:type="spellEnd"/>
            <w:r>
              <w:t xml:space="preserve"> </w:t>
            </w:r>
            <w:proofErr w:type="spellStart"/>
            <w:r>
              <w:t>za</w:t>
            </w:r>
            <w:proofErr w:type="spellEnd"/>
            <w:r>
              <w:t xml:space="preserve"> </w:t>
            </w:r>
            <w:proofErr w:type="spellStart"/>
            <w:r>
              <w:t>pochodu</w:t>
            </w:r>
            <w:proofErr w:type="spellEnd"/>
            <w:r>
              <w:t xml:space="preserve"> s </w:t>
            </w:r>
            <w:proofErr w:type="spellStart"/>
            <w:r>
              <w:t>přivoláním</w:t>
            </w:r>
            <w:proofErr w:type="spellEnd"/>
          </w:p>
        </w:tc>
        <w:tc>
          <w:tcPr>
            <w:tcW w:w="1092" w:type="dxa"/>
          </w:tcPr>
          <w:p w:rsidR="00477984" w:rsidRDefault="00477984" w:rsidP="00BC3672">
            <w:pPr>
              <w:pStyle w:val="TableParagraph"/>
              <w:spacing w:before="7" w:line="247" w:lineRule="exact"/>
              <w:ind w:right="198"/>
              <w:jc w:val="both"/>
            </w:pPr>
            <w:r>
              <w:t xml:space="preserve">10 </w:t>
            </w:r>
            <w:proofErr w:type="spellStart"/>
            <w:r>
              <w:t>bodů</w:t>
            </w:r>
            <w:proofErr w:type="spellEnd"/>
          </w:p>
        </w:tc>
      </w:tr>
      <w:tr w:rsidR="00477984" w:rsidTr="000A6911">
        <w:trPr>
          <w:trHeight w:val="273"/>
        </w:trPr>
        <w:tc>
          <w:tcPr>
            <w:tcW w:w="5147" w:type="dxa"/>
          </w:tcPr>
          <w:p w:rsidR="00477984" w:rsidRDefault="00477984" w:rsidP="00BC3672">
            <w:pPr>
              <w:pStyle w:val="TableParagraph"/>
              <w:spacing w:before="7" w:line="247" w:lineRule="exact"/>
              <w:ind w:left="200"/>
              <w:jc w:val="both"/>
            </w:pPr>
            <w:proofErr w:type="spellStart"/>
            <w:r>
              <w:t>Cvik</w:t>
            </w:r>
            <w:proofErr w:type="spellEnd"/>
            <w:r>
              <w:t xml:space="preserve"> 2 : </w:t>
            </w:r>
            <w:proofErr w:type="spellStart"/>
            <w:r>
              <w:t>Odložení</w:t>
            </w:r>
            <w:proofErr w:type="spellEnd"/>
            <w:r>
              <w:t xml:space="preserve"> </w:t>
            </w:r>
            <w:proofErr w:type="spellStart"/>
            <w:r>
              <w:t>ve</w:t>
            </w:r>
            <w:proofErr w:type="spellEnd"/>
            <w:r>
              <w:t xml:space="preserve"> </w:t>
            </w:r>
            <w:proofErr w:type="spellStart"/>
            <w:r>
              <w:t>stoje</w:t>
            </w:r>
            <w:proofErr w:type="spellEnd"/>
            <w:r>
              <w:t xml:space="preserve"> </w:t>
            </w:r>
            <w:proofErr w:type="spellStart"/>
            <w:r>
              <w:t>za</w:t>
            </w:r>
            <w:proofErr w:type="spellEnd"/>
            <w:r>
              <w:t xml:space="preserve"> </w:t>
            </w:r>
            <w:proofErr w:type="spellStart"/>
            <w:r>
              <w:t>poklusu</w:t>
            </w:r>
            <w:proofErr w:type="spellEnd"/>
            <w:r>
              <w:t xml:space="preserve"> s </w:t>
            </w:r>
            <w:proofErr w:type="spellStart"/>
            <w:r>
              <w:t>přivoláním</w:t>
            </w:r>
            <w:proofErr w:type="spellEnd"/>
          </w:p>
        </w:tc>
        <w:tc>
          <w:tcPr>
            <w:tcW w:w="1092" w:type="dxa"/>
          </w:tcPr>
          <w:p w:rsidR="00477984" w:rsidRDefault="00477984" w:rsidP="00BC3672">
            <w:pPr>
              <w:pStyle w:val="TableParagraph"/>
              <w:spacing w:before="7" w:line="247" w:lineRule="exact"/>
              <w:ind w:right="198"/>
              <w:jc w:val="both"/>
            </w:pPr>
            <w:r>
              <w:t xml:space="preserve">10 </w:t>
            </w:r>
            <w:proofErr w:type="spellStart"/>
            <w:r>
              <w:t>bodů</w:t>
            </w:r>
            <w:proofErr w:type="spellEnd"/>
          </w:p>
        </w:tc>
      </w:tr>
      <w:tr w:rsidR="00477984" w:rsidTr="000A6911">
        <w:trPr>
          <w:trHeight w:val="272"/>
        </w:trPr>
        <w:tc>
          <w:tcPr>
            <w:tcW w:w="5147" w:type="dxa"/>
          </w:tcPr>
          <w:p w:rsidR="00477984" w:rsidRDefault="00477984" w:rsidP="00BC3672">
            <w:pPr>
              <w:pStyle w:val="TableParagraph"/>
              <w:spacing w:before="7" w:line="245" w:lineRule="exact"/>
              <w:ind w:left="200"/>
              <w:jc w:val="both"/>
            </w:pPr>
            <w:proofErr w:type="spellStart"/>
            <w:r>
              <w:t>Cvik</w:t>
            </w:r>
            <w:proofErr w:type="spellEnd"/>
            <w:r>
              <w:t xml:space="preserve"> 4 : </w:t>
            </w:r>
            <w:proofErr w:type="spellStart"/>
            <w:r>
              <w:t>Aport</w:t>
            </w:r>
            <w:proofErr w:type="spellEnd"/>
            <w:r>
              <w:t xml:space="preserve"> </w:t>
            </w:r>
            <w:proofErr w:type="spellStart"/>
            <w:r>
              <w:t>volný</w:t>
            </w:r>
            <w:proofErr w:type="spellEnd"/>
          </w:p>
        </w:tc>
        <w:tc>
          <w:tcPr>
            <w:tcW w:w="1092" w:type="dxa"/>
          </w:tcPr>
          <w:p w:rsidR="00477984" w:rsidRDefault="00477984" w:rsidP="00BC3672">
            <w:pPr>
              <w:pStyle w:val="TableParagraph"/>
              <w:spacing w:before="7" w:line="245" w:lineRule="exact"/>
              <w:ind w:right="198"/>
              <w:jc w:val="both"/>
            </w:pPr>
            <w:r>
              <w:t xml:space="preserve">10 </w:t>
            </w:r>
            <w:proofErr w:type="spellStart"/>
            <w:r>
              <w:t>bodů</w:t>
            </w:r>
            <w:proofErr w:type="spellEnd"/>
          </w:p>
        </w:tc>
      </w:tr>
      <w:tr w:rsidR="00477984" w:rsidTr="000A6911">
        <w:trPr>
          <w:trHeight w:val="272"/>
        </w:trPr>
        <w:tc>
          <w:tcPr>
            <w:tcW w:w="5147" w:type="dxa"/>
          </w:tcPr>
          <w:p w:rsidR="00477984" w:rsidRDefault="00477984" w:rsidP="00BC3672">
            <w:pPr>
              <w:pStyle w:val="TableParagraph"/>
              <w:spacing w:before="5" w:line="247" w:lineRule="exact"/>
              <w:ind w:left="200"/>
              <w:jc w:val="both"/>
            </w:pPr>
            <w:proofErr w:type="spellStart"/>
            <w:r>
              <w:t>Cvik</w:t>
            </w:r>
            <w:proofErr w:type="spellEnd"/>
            <w:r>
              <w:t xml:space="preserve"> 5 : </w:t>
            </w:r>
            <w:proofErr w:type="spellStart"/>
            <w:r>
              <w:t>Aport</w:t>
            </w:r>
            <w:proofErr w:type="spellEnd"/>
            <w:r>
              <w:t xml:space="preserve"> </w:t>
            </w:r>
            <w:proofErr w:type="spellStart"/>
            <w:r>
              <w:t>skokem</w:t>
            </w:r>
            <w:proofErr w:type="spellEnd"/>
          </w:p>
        </w:tc>
        <w:tc>
          <w:tcPr>
            <w:tcW w:w="1092" w:type="dxa"/>
          </w:tcPr>
          <w:p w:rsidR="00477984" w:rsidRDefault="00477984" w:rsidP="00BC3672">
            <w:pPr>
              <w:pStyle w:val="TableParagraph"/>
              <w:spacing w:before="5" w:line="247" w:lineRule="exact"/>
              <w:ind w:right="198"/>
              <w:jc w:val="both"/>
            </w:pPr>
            <w:r>
              <w:t xml:space="preserve">15 </w:t>
            </w:r>
            <w:proofErr w:type="spellStart"/>
            <w:r>
              <w:t>bodů</w:t>
            </w:r>
            <w:proofErr w:type="spellEnd"/>
          </w:p>
        </w:tc>
      </w:tr>
      <w:tr w:rsidR="00477984" w:rsidTr="000A6911">
        <w:trPr>
          <w:trHeight w:val="273"/>
        </w:trPr>
        <w:tc>
          <w:tcPr>
            <w:tcW w:w="5147" w:type="dxa"/>
          </w:tcPr>
          <w:p w:rsidR="00477984" w:rsidRDefault="00477984" w:rsidP="00BC3672">
            <w:pPr>
              <w:pStyle w:val="TableParagraph"/>
              <w:spacing w:before="7" w:line="247" w:lineRule="exact"/>
              <w:ind w:left="200"/>
              <w:jc w:val="both"/>
            </w:pPr>
            <w:proofErr w:type="spellStart"/>
            <w:r>
              <w:t>Cvik</w:t>
            </w:r>
            <w:proofErr w:type="spellEnd"/>
            <w:r>
              <w:t xml:space="preserve"> 6 : </w:t>
            </w:r>
            <w:proofErr w:type="spellStart"/>
            <w:r>
              <w:t>Aport</w:t>
            </w:r>
            <w:proofErr w:type="spellEnd"/>
            <w:r>
              <w:t xml:space="preserve"> </w:t>
            </w:r>
            <w:proofErr w:type="spellStart"/>
            <w:r>
              <w:t>šplhem</w:t>
            </w:r>
            <w:proofErr w:type="spellEnd"/>
          </w:p>
        </w:tc>
        <w:tc>
          <w:tcPr>
            <w:tcW w:w="1092" w:type="dxa"/>
          </w:tcPr>
          <w:p w:rsidR="00477984" w:rsidRDefault="00477984" w:rsidP="00BC3672">
            <w:pPr>
              <w:pStyle w:val="TableParagraph"/>
              <w:spacing w:before="7" w:line="247" w:lineRule="exact"/>
              <w:ind w:right="198"/>
              <w:jc w:val="both"/>
            </w:pPr>
            <w:r>
              <w:t xml:space="preserve">15 </w:t>
            </w:r>
            <w:proofErr w:type="spellStart"/>
            <w:r>
              <w:t>bodů</w:t>
            </w:r>
            <w:proofErr w:type="spellEnd"/>
          </w:p>
        </w:tc>
      </w:tr>
      <w:tr w:rsidR="00477984" w:rsidTr="000A6911">
        <w:trPr>
          <w:trHeight w:val="273"/>
        </w:trPr>
        <w:tc>
          <w:tcPr>
            <w:tcW w:w="5147" w:type="dxa"/>
          </w:tcPr>
          <w:p w:rsidR="00477984" w:rsidRDefault="00477984" w:rsidP="00BC3672">
            <w:pPr>
              <w:pStyle w:val="TableParagraph"/>
              <w:spacing w:before="7" w:line="247" w:lineRule="exact"/>
              <w:ind w:left="200"/>
              <w:jc w:val="both"/>
            </w:pPr>
            <w:proofErr w:type="spellStart"/>
            <w:r>
              <w:t>Cvik</w:t>
            </w:r>
            <w:proofErr w:type="spellEnd"/>
            <w:r>
              <w:t xml:space="preserve"> 7 : </w:t>
            </w:r>
            <w:proofErr w:type="spellStart"/>
            <w:r>
              <w:t>Vysílání</w:t>
            </w:r>
            <w:proofErr w:type="spellEnd"/>
            <w:r>
              <w:t xml:space="preserve"> </w:t>
            </w:r>
            <w:proofErr w:type="spellStart"/>
            <w:r>
              <w:t>vpřed</w:t>
            </w:r>
            <w:proofErr w:type="spellEnd"/>
            <w:r>
              <w:t xml:space="preserve"> s </w:t>
            </w:r>
            <w:proofErr w:type="spellStart"/>
            <w:r>
              <w:t>odložením</w:t>
            </w:r>
            <w:proofErr w:type="spellEnd"/>
          </w:p>
        </w:tc>
        <w:tc>
          <w:tcPr>
            <w:tcW w:w="1092" w:type="dxa"/>
          </w:tcPr>
          <w:p w:rsidR="00477984" w:rsidRDefault="00477984" w:rsidP="00BC3672">
            <w:pPr>
              <w:pStyle w:val="TableParagraph"/>
              <w:spacing w:before="7" w:line="247" w:lineRule="exact"/>
              <w:ind w:right="198"/>
              <w:jc w:val="both"/>
            </w:pPr>
            <w:r>
              <w:t xml:space="preserve">10 </w:t>
            </w:r>
            <w:proofErr w:type="spellStart"/>
            <w:r>
              <w:t>bodů</w:t>
            </w:r>
            <w:proofErr w:type="spellEnd"/>
          </w:p>
        </w:tc>
      </w:tr>
      <w:tr w:rsidR="00477984" w:rsidTr="000A6911">
        <w:trPr>
          <w:trHeight w:val="271"/>
        </w:trPr>
        <w:tc>
          <w:tcPr>
            <w:tcW w:w="5147" w:type="dxa"/>
          </w:tcPr>
          <w:p w:rsidR="00477984" w:rsidRDefault="00477984" w:rsidP="00BC3672">
            <w:pPr>
              <w:pStyle w:val="TableParagraph"/>
              <w:spacing w:before="7" w:line="245" w:lineRule="exact"/>
              <w:ind w:left="200"/>
              <w:jc w:val="both"/>
            </w:pPr>
            <w:proofErr w:type="spellStart"/>
            <w:r>
              <w:t>Cvik</w:t>
            </w:r>
            <w:proofErr w:type="spellEnd"/>
            <w:r>
              <w:t xml:space="preserve"> 8 : </w:t>
            </w:r>
            <w:proofErr w:type="spellStart"/>
            <w:r>
              <w:t>Dlouhodobé</w:t>
            </w:r>
            <w:proofErr w:type="spellEnd"/>
            <w:r>
              <w:t xml:space="preserve"> </w:t>
            </w:r>
            <w:proofErr w:type="spellStart"/>
            <w:r>
              <w:t>odložení</w:t>
            </w:r>
            <w:proofErr w:type="spellEnd"/>
          </w:p>
        </w:tc>
        <w:tc>
          <w:tcPr>
            <w:tcW w:w="1092" w:type="dxa"/>
          </w:tcPr>
          <w:p w:rsidR="00477984" w:rsidRDefault="00477984" w:rsidP="00BC3672">
            <w:pPr>
              <w:pStyle w:val="TableParagraph"/>
              <w:spacing w:before="7" w:line="245" w:lineRule="exact"/>
              <w:ind w:right="198"/>
              <w:jc w:val="both"/>
            </w:pPr>
            <w:r>
              <w:t xml:space="preserve">10 </w:t>
            </w:r>
            <w:proofErr w:type="spellStart"/>
            <w:r>
              <w:t>bodů</w:t>
            </w:r>
            <w:proofErr w:type="spellEnd"/>
          </w:p>
        </w:tc>
      </w:tr>
      <w:tr w:rsidR="00477984" w:rsidTr="000A6911">
        <w:trPr>
          <w:trHeight w:val="531"/>
        </w:trPr>
        <w:tc>
          <w:tcPr>
            <w:tcW w:w="5147" w:type="dxa"/>
          </w:tcPr>
          <w:p w:rsidR="00477984" w:rsidRDefault="00477984" w:rsidP="00BC3672">
            <w:pPr>
              <w:pStyle w:val="TableParagraph"/>
              <w:spacing w:before="5"/>
              <w:ind w:left="200"/>
              <w:jc w:val="both"/>
              <w:rPr>
                <w:b/>
              </w:rPr>
            </w:pPr>
            <w:proofErr w:type="spellStart"/>
            <w:r>
              <w:rPr>
                <w:b/>
              </w:rPr>
              <w:t>Celkem</w:t>
            </w:r>
            <w:proofErr w:type="spellEnd"/>
            <w:r>
              <w:rPr>
                <w:b/>
              </w:rPr>
              <w:t>:</w:t>
            </w:r>
          </w:p>
        </w:tc>
        <w:tc>
          <w:tcPr>
            <w:tcW w:w="1092" w:type="dxa"/>
          </w:tcPr>
          <w:p w:rsidR="00477984" w:rsidRDefault="00477984" w:rsidP="00BC3672">
            <w:pPr>
              <w:pStyle w:val="TableParagraph"/>
              <w:spacing w:before="5"/>
              <w:jc w:val="both"/>
              <w:rPr>
                <w:b/>
              </w:rPr>
            </w:pPr>
            <w:r>
              <w:rPr>
                <w:b/>
              </w:rPr>
              <w:t>100</w:t>
            </w:r>
            <w:r w:rsidR="00BC3672">
              <w:rPr>
                <w:b/>
              </w:rPr>
              <w:t xml:space="preserve"> </w:t>
            </w:r>
            <w:proofErr w:type="spellStart"/>
            <w:r>
              <w:rPr>
                <w:b/>
              </w:rPr>
              <w:t>bodů</w:t>
            </w:r>
            <w:proofErr w:type="spellEnd"/>
          </w:p>
        </w:tc>
      </w:tr>
    </w:tbl>
    <w:p w:rsidR="00477984" w:rsidRDefault="00477984" w:rsidP="00BC3672">
      <w:pPr>
        <w:pStyle w:val="Zkladntext"/>
        <w:ind w:left="0"/>
        <w:jc w:val="both"/>
        <w:rPr>
          <w:b/>
          <w:sz w:val="20"/>
        </w:rPr>
      </w:pPr>
    </w:p>
    <w:p w:rsidR="00477984" w:rsidRDefault="00477984" w:rsidP="00BC3672">
      <w:pPr>
        <w:pStyle w:val="Zkladntext"/>
        <w:ind w:left="0"/>
        <w:jc w:val="both"/>
        <w:rPr>
          <w:b/>
          <w:sz w:val="21"/>
        </w:rPr>
      </w:pPr>
    </w:p>
    <w:p w:rsidR="00477984" w:rsidRDefault="00477984" w:rsidP="00BC3672">
      <w:pPr>
        <w:pStyle w:val="Odstavecseseznamem"/>
        <w:numPr>
          <w:ilvl w:val="0"/>
          <w:numId w:val="2"/>
        </w:numPr>
        <w:tabs>
          <w:tab w:val="left" w:pos="1488"/>
          <w:tab w:val="left" w:pos="6202"/>
        </w:tabs>
        <w:spacing w:before="93"/>
        <w:jc w:val="both"/>
        <w:rPr>
          <w:b/>
        </w:rPr>
      </w:pPr>
      <w:r>
        <w:rPr>
          <w:b/>
        </w:rPr>
        <w:t>Ovladatelnost</w:t>
      </w:r>
      <w:r>
        <w:rPr>
          <w:b/>
          <w:spacing w:val="-3"/>
        </w:rPr>
        <w:t xml:space="preserve"> </w:t>
      </w:r>
      <w:r>
        <w:rPr>
          <w:b/>
        </w:rPr>
        <w:t>bez</w:t>
      </w:r>
      <w:r>
        <w:rPr>
          <w:b/>
          <w:spacing w:val="-2"/>
        </w:rPr>
        <w:t xml:space="preserve"> </w:t>
      </w:r>
      <w:r>
        <w:rPr>
          <w:b/>
        </w:rPr>
        <w:t>vodítka</w:t>
      </w:r>
      <w:r>
        <w:rPr>
          <w:b/>
        </w:rPr>
        <w:tab/>
        <w:t>15 bodů</w:t>
      </w:r>
    </w:p>
    <w:p w:rsidR="00477984" w:rsidRDefault="00477984" w:rsidP="00BC3672">
      <w:pPr>
        <w:pStyle w:val="Zkladntext"/>
        <w:spacing w:before="14" w:line="252" w:lineRule="exact"/>
        <w:jc w:val="both"/>
      </w:pPr>
      <w:r>
        <w:t>Zvukový povel: „k noze“</w:t>
      </w:r>
    </w:p>
    <w:p w:rsidR="00477984" w:rsidRDefault="00477984" w:rsidP="00BC3672">
      <w:pPr>
        <w:pStyle w:val="Zkladntext"/>
        <w:spacing w:line="252" w:lineRule="exact"/>
        <w:jc w:val="both"/>
      </w:pPr>
      <w:r>
        <w:t>Zvukový povel se smí dát pouze při vyjití a změně rytmu chůze.</w:t>
      </w:r>
    </w:p>
    <w:p w:rsidR="00477984" w:rsidRDefault="00477984" w:rsidP="00BC3672">
      <w:pPr>
        <w:spacing w:before="99"/>
        <w:ind w:left="1252"/>
        <w:jc w:val="both"/>
        <w:rPr>
          <w:b/>
        </w:rPr>
      </w:pPr>
      <w:r>
        <w:rPr>
          <w:rFonts w:ascii="Times New Roman" w:hAnsi="Times New Roman"/>
          <w:spacing w:val="-56"/>
          <w:u w:val="thick"/>
        </w:rPr>
        <w:t xml:space="preserve"> </w:t>
      </w:r>
      <w:r>
        <w:rPr>
          <w:b/>
          <w:u w:val="thick"/>
        </w:rPr>
        <w:t>Provedení:</w:t>
      </w:r>
    </w:p>
    <w:p w:rsidR="00477984" w:rsidRDefault="00477984" w:rsidP="00BC3672">
      <w:pPr>
        <w:pStyle w:val="Zkladntext"/>
        <w:spacing w:before="20"/>
        <w:ind w:right="1037"/>
        <w:jc w:val="both"/>
      </w:pPr>
      <w:r>
        <w:t>Ke cvikům v oddílu B - poslušnosti nastupují psovodi ve dvojicích (platí pro zkoušky i soutěže). Jeden z dvojice zahajuje poslušnost ovladatelností, druhý z dvojice zahajuje poslušnost dlouhodobým odložením. Před zahájením poslušnosti předstoupí dvojice psovodů se psy u nohy před rozhodčího a jeden po druhém mu podají hlášení o tom, že jsou připraveni zahájit cviky poslušnosti. (např. "Pane rozhodčí psovod XY se psem XY jsou připraveni k provedení cviků poslušnosti dle zkoušky XY).</w:t>
      </w:r>
    </w:p>
    <w:p w:rsidR="00477984" w:rsidRDefault="00477984" w:rsidP="00BC3672">
      <w:pPr>
        <w:pStyle w:val="Zkladntext"/>
        <w:ind w:right="952"/>
        <w:jc w:val="both"/>
      </w:pPr>
      <w:r>
        <w:t>Hlášení probíhá v základním postoji s neupoutaným psem. Psovod má vodítko zavěšené přes rameno nebo ukryté v kapse (v každém případě vždy na straně od psa). Po hlášení se na pokyn rozhodčího jeden z psovodů přesune na výchozí bod a druhý psovod na dlouhodobé odložení. Základní postoj na výchozím bodě zaujímá psovod ve chvíli, kdy druhý psovod, jenž vedl svého psa na místo dlouhodobého odložení, rovněž zaujme základní postoj a je připraven svého psa odložit.</w:t>
      </w:r>
    </w:p>
    <w:p w:rsidR="00477984" w:rsidRDefault="00477984" w:rsidP="00BC3672">
      <w:pPr>
        <w:pStyle w:val="Zkladntext"/>
        <w:ind w:right="879"/>
        <w:jc w:val="both"/>
      </w:pPr>
      <w:r>
        <w:t xml:space="preserve">Na výchozím bodě psovod zaujme základní postoj. Při zastavení si pes musí samostatně, rychle a rovně sednout. Na pokyn rozhodčího a zvukový povel psovoda "k noze" vychází psovod se psem u nohy ze základního postoje cca 50 kroků přímým směrem, normálním tempem. Následuje obrat čelem vzad. Po obratu čelem vzad a po dalších 10 - 15 krocích je předveden klus a pomalá chůze (vždy po 10 krocích). Přechod z poklusu do pomalé chůze musí být proveden bez mezikroků. Různé rytmy chůze se musí zřetelně odlišovat svou rychlostí. Dle schématu provádění ovladatelnosti se v normálním kroku dále provádějí dva obraty vpravo, pak druhý obrat čelem vzad. Po druhém obratu čelem vzad cca po </w:t>
      </w:r>
      <w:proofErr w:type="gramStart"/>
      <w:r>
        <w:t>15ti</w:t>
      </w:r>
      <w:proofErr w:type="gramEnd"/>
      <w:r>
        <w:t xml:space="preserve"> krocích chůze následuje zastavení. Po zastavení se na pokyn rozhodčího psovod se psem opět rozchází, dle schématu provádí jeden obrat vlevo a poté prochází výchozím bodem do skupiny osob.</w:t>
      </w:r>
    </w:p>
    <w:p w:rsidR="00477984" w:rsidRDefault="00477984" w:rsidP="00BC3672">
      <w:pPr>
        <w:pStyle w:val="Zkladntext"/>
        <w:ind w:left="1245" w:right="909"/>
        <w:jc w:val="both"/>
      </w:pPr>
      <w:r>
        <w:t>Dle schématu projde psovod se psem skupinou nejméně čtyř pohybujících se osob. Jednu osobu musí obejít zprava a jednu zleva (např. ve formě číslice 8) a alespoň jednou se musí ve skupině zastavit poblíž jedné z osob. Při zastavení se musí pes sám bez povelu posadit.</w:t>
      </w:r>
    </w:p>
    <w:p w:rsidR="00477984" w:rsidRDefault="00477984" w:rsidP="00BC3672">
      <w:pPr>
        <w:pStyle w:val="Zkladntext"/>
        <w:spacing w:before="1"/>
        <w:ind w:right="1049"/>
        <w:jc w:val="both"/>
      </w:pPr>
      <w:r>
        <w:t>Na pokyn rozhodčího opustí psovod se psem skupinu a odchází na výchozí bod, kde ve směru osy postupu zaujme závěrečný základní postoj.</w:t>
      </w:r>
    </w:p>
    <w:p w:rsidR="00477984" w:rsidRDefault="00477984" w:rsidP="00BC3672">
      <w:pPr>
        <w:pStyle w:val="Zkladntext"/>
        <w:spacing w:before="1"/>
        <w:ind w:right="866"/>
        <w:jc w:val="both"/>
      </w:pPr>
      <w:r>
        <w:t xml:space="preserve">Během prvního úseku chůze přímým směrem, zazní ze vzdálenosti 30 kroků od psa a v časovém odstupu </w:t>
      </w:r>
      <w:proofErr w:type="gramStart"/>
      <w:r>
        <w:t>5ti</w:t>
      </w:r>
      <w:proofErr w:type="gramEnd"/>
      <w:r>
        <w:t xml:space="preserve"> vteřin dva výstřely z pistole (ráže 6 mm). První výstřel přitom zazní minimálně po 15 krocích chůze přímým směrem. Pes se k výstřelům musí chovat lhostejně. Reaguje-li pes bázlivě, je diskvalifikován a jsou mu odebrány všechny dosud získané body. </w:t>
      </w:r>
      <w:r>
        <w:lastRenderedPageBreak/>
        <w:t>Při pochybnostech má rozhodčí možnost lhostejnost k výstřelu přezkoušet. Pes má radostně, pozorně, sebevědomě a se zájmem následovat svého psovoda. Pes by měl být koncentrovaný na psovoda bez známek stresu a po celou dobu se pohybovat po levé straně psovoda tak, aby rameno psa bylo souběžně s kolenem psovoda.</w:t>
      </w:r>
    </w:p>
    <w:p w:rsidR="00477984" w:rsidRDefault="00477984" w:rsidP="00BC3672">
      <w:pPr>
        <w:pStyle w:val="Zkladntext"/>
        <w:ind w:right="1135"/>
        <w:jc w:val="both"/>
      </w:pPr>
      <w:r>
        <w:t>Obraty čelem vzad provádí psovod doleva (otočením o 180 stupňů) Při obratech může pes psovoda obcházet nebo se otáčet současně s ním, vždy však stejným způsobem v průběhu celé zkoušky.</w:t>
      </w:r>
    </w:p>
    <w:p w:rsidR="00477984" w:rsidRDefault="00477984" w:rsidP="00BC3672">
      <w:pPr>
        <w:pStyle w:val="Zkladntext"/>
        <w:spacing w:line="252" w:lineRule="exact"/>
        <w:jc w:val="both"/>
      </w:pPr>
      <w:r>
        <w:t>Rozhodčí smí požadovat opakování cviku.</w:t>
      </w:r>
    </w:p>
    <w:p w:rsidR="00477984" w:rsidRDefault="00477984" w:rsidP="00BC3672">
      <w:pPr>
        <w:pStyle w:val="Zkladntext"/>
        <w:ind w:right="1466"/>
        <w:jc w:val="both"/>
      </w:pPr>
      <w:r>
        <w:t>Chválení psa po zastavení ve skupině osob není dovoleno. Krátká pochvala psa je povolena pouze v závěrečném základním postoji a to v přímém směru osy postupu.</w:t>
      </w:r>
    </w:p>
    <w:p w:rsidR="00477984" w:rsidRDefault="00477984" w:rsidP="00BC3672">
      <w:pPr>
        <w:spacing w:line="249" w:lineRule="exact"/>
        <w:ind w:left="1252"/>
        <w:jc w:val="both"/>
      </w:pPr>
      <w:r>
        <w:rPr>
          <w:rFonts w:ascii="Times New Roman" w:hAnsi="Times New Roman"/>
          <w:spacing w:val="-56"/>
          <w:u w:val="thick"/>
        </w:rPr>
        <w:t xml:space="preserve"> </w:t>
      </w:r>
      <w:r>
        <w:rPr>
          <w:b/>
          <w:u w:val="thick"/>
        </w:rPr>
        <w:t>Hodnocení</w:t>
      </w:r>
      <w:r>
        <w:rPr>
          <w:u w:val="thick"/>
        </w:rPr>
        <w:t>:</w:t>
      </w:r>
    </w:p>
    <w:p w:rsidR="00477984" w:rsidRDefault="00477984" w:rsidP="00BC3672">
      <w:pPr>
        <w:pStyle w:val="Zkladntext"/>
        <w:spacing w:before="24"/>
        <w:ind w:right="840"/>
        <w:jc w:val="both"/>
      </w:pPr>
      <w:r>
        <w:t>Předbíhání, tlačení se na nohu, chůze od nohy, zaostávání, pomalé nebo váhavé sedání, křivá usednutí, dodatečné povely, pomoc psovoda, chyby v základním postoji, nepozornost, neochota, stresové chování a práce psa pod tlakem jsou chybou a vedou k odpovídající bodové srážce.</w:t>
      </w:r>
    </w:p>
    <w:p w:rsidR="00477984" w:rsidRDefault="00477984" w:rsidP="00BC3672">
      <w:pPr>
        <w:pStyle w:val="Odstavecseseznamem"/>
        <w:numPr>
          <w:ilvl w:val="0"/>
          <w:numId w:val="2"/>
        </w:numPr>
        <w:tabs>
          <w:tab w:val="left" w:pos="1488"/>
          <w:tab w:val="left" w:pos="5536"/>
        </w:tabs>
        <w:spacing w:before="99"/>
        <w:jc w:val="both"/>
        <w:rPr>
          <w:b/>
        </w:rPr>
      </w:pPr>
      <w:r>
        <w:rPr>
          <w:b/>
        </w:rPr>
        <w:t>Odložení za</w:t>
      </w:r>
      <w:r>
        <w:rPr>
          <w:b/>
          <w:spacing w:val="-4"/>
        </w:rPr>
        <w:t xml:space="preserve"> </w:t>
      </w:r>
      <w:r>
        <w:rPr>
          <w:b/>
        </w:rPr>
        <w:t>pochodu</w:t>
      </w:r>
      <w:r>
        <w:rPr>
          <w:b/>
          <w:spacing w:val="-1"/>
        </w:rPr>
        <w:t xml:space="preserve"> </w:t>
      </w:r>
      <w:r>
        <w:rPr>
          <w:b/>
        </w:rPr>
        <w:t>vsedě</w:t>
      </w:r>
      <w:r>
        <w:rPr>
          <w:b/>
        </w:rPr>
        <w:tab/>
        <w:t>5</w:t>
      </w:r>
      <w:r>
        <w:rPr>
          <w:b/>
          <w:spacing w:val="1"/>
        </w:rPr>
        <w:t xml:space="preserve"> </w:t>
      </w:r>
      <w:r>
        <w:rPr>
          <w:b/>
        </w:rPr>
        <w:t>bodů</w:t>
      </w:r>
    </w:p>
    <w:p w:rsidR="00477984" w:rsidRDefault="00477984" w:rsidP="00BC3672">
      <w:pPr>
        <w:pStyle w:val="Zkladntext"/>
        <w:spacing w:before="11"/>
        <w:jc w:val="both"/>
      </w:pPr>
      <w:r>
        <w:t>Po jednom zvukovém povelu: „k noze“, „sedni“</w:t>
      </w:r>
    </w:p>
    <w:p w:rsidR="00477984" w:rsidRDefault="00477984" w:rsidP="00BC3672">
      <w:pPr>
        <w:pStyle w:val="Zkladntext"/>
        <w:spacing w:before="8"/>
        <w:ind w:left="0"/>
        <w:jc w:val="both"/>
        <w:rPr>
          <w:sz w:val="23"/>
        </w:rPr>
      </w:pPr>
    </w:p>
    <w:p w:rsidR="00477984" w:rsidRDefault="00477984" w:rsidP="00BC3672">
      <w:pPr>
        <w:pStyle w:val="Zkladntext"/>
        <w:spacing w:line="249" w:lineRule="auto"/>
        <w:ind w:right="840"/>
        <w:jc w:val="both"/>
      </w:pPr>
      <w:r>
        <w:t>Ze základního postoje, na pokyn rozhodčího a zvukový povel psovoda "k noze" vychází psovod se psem u nohy přímým směrem, normálním tempem. Po zahájení cviku, tedy nejméně po 10 a nejvíce 15 krocích si pes na jediný zvukový povel psovoda "sedni" musí rychle a rovně v přímém směru sednout. Cvik musí být proveden, aniž by se psovod zastavil, bez zpomalování chůze, ohlížení a další pomoci psovoda. Pes musí po odložení zůstat klidný a být pozorný vůči psovodovi. Psovod odchází do vzdálenosti 15 kroků, kde se zastaví a okamžitě se otáčí čelem ke psu. Na pokyn rozhodčího se vrací ke psu a postaví se po jeho pravé straně do základního postoje. Přitom psovod může psa obejít nebo se k němu přiřadit.</w:t>
      </w:r>
    </w:p>
    <w:p w:rsidR="00BC3672" w:rsidRDefault="00477984" w:rsidP="00BC3672">
      <w:pPr>
        <w:spacing w:line="247"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47" w:lineRule="exact"/>
        <w:ind w:left="1252"/>
        <w:jc w:val="both"/>
        <w:rPr>
          <w:b/>
        </w:rPr>
      </w:pPr>
      <w:r>
        <w:rPr>
          <w:b/>
          <w:u w:val="thick"/>
        </w:rPr>
        <w:t>Hodnocení:</w:t>
      </w:r>
    </w:p>
    <w:p w:rsidR="00477984" w:rsidRDefault="00477984" w:rsidP="00BC3672">
      <w:pPr>
        <w:pStyle w:val="Zkladntext"/>
        <w:spacing w:before="20"/>
        <w:ind w:right="1137"/>
        <w:jc w:val="both"/>
      </w:pPr>
      <w:r>
        <w:t xml:space="preserve">Předbíhání, zaostávání, pomalé nebo váhavé sednutí, dodatečné povely, pomoc psovoda, neúplné dosednutí, poposedání, poloha zaujatá křivě, nepozornost vůči psovodovi, neklid, nedodržení požadované vzdálenosti, neochota, stresové chování a práce psa pod tlakem jsou chybou a vedou k odpovídající bodové srážce. Pokud pes zůstane stát nebo lehne </w:t>
      </w:r>
      <w:proofErr w:type="gramStart"/>
      <w:r>
        <w:t>je</w:t>
      </w:r>
      <w:proofErr w:type="gramEnd"/>
      <w:r>
        <w:t xml:space="preserve"> cvik hodnocen "nedostatečně", povinná srážka je -2,5 bodů. Opuštění místa odložení po usednutí o více než 3 kroky anuluje cvik.</w:t>
      </w:r>
    </w:p>
    <w:p w:rsidR="00477984" w:rsidRDefault="00477984" w:rsidP="00BC3672">
      <w:pPr>
        <w:pStyle w:val="Zkladntext"/>
        <w:spacing w:before="6"/>
        <w:ind w:left="0"/>
        <w:jc w:val="both"/>
        <w:rPr>
          <w:sz w:val="23"/>
        </w:rPr>
      </w:pPr>
    </w:p>
    <w:p w:rsidR="00477984" w:rsidRDefault="00477984" w:rsidP="00BC3672">
      <w:pPr>
        <w:pStyle w:val="Odstavecseseznamem"/>
        <w:numPr>
          <w:ilvl w:val="0"/>
          <w:numId w:val="2"/>
        </w:numPr>
        <w:tabs>
          <w:tab w:val="left" w:pos="1488"/>
          <w:tab w:val="left" w:pos="5532"/>
        </w:tabs>
        <w:spacing w:before="1"/>
        <w:jc w:val="both"/>
        <w:rPr>
          <w:b/>
        </w:rPr>
      </w:pPr>
      <w:r>
        <w:rPr>
          <w:b/>
        </w:rPr>
        <w:t>Odložení v leže</w:t>
      </w:r>
      <w:r>
        <w:rPr>
          <w:b/>
          <w:spacing w:val="-6"/>
        </w:rPr>
        <w:t xml:space="preserve"> </w:t>
      </w:r>
      <w:r>
        <w:rPr>
          <w:b/>
        </w:rPr>
        <w:t>s</w:t>
      </w:r>
      <w:r>
        <w:rPr>
          <w:b/>
          <w:spacing w:val="-2"/>
        </w:rPr>
        <w:t xml:space="preserve"> </w:t>
      </w:r>
      <w:r>
        <w:rPr>
          <w:b/>
        </w:rPr>
        <w:t>přivoláním</w:t>
      </w:r>
      <w:r>
        <w:rPr>
          <w:b/>
        </w:rPr>
        <w:tab/>
        <w:t>10 bodů</w:t>
      </w:r>
    </w:p>
    <w:p w:rsidR="00477984" w:rsidRDefault="00477984" w:rsidP="00BC3672">
      <w:pPr>
        <w:pStyle w:val="Zkladntext"/>
        <w:spacing w:before="11"/>
        <w:jc w:val="both"/>
      </w:pPr>
      <w:r>
        <w:t>Po jednom zvukovém povelu: „k noze“, „lehni“, „ke mě“, „k noze“</w:t>
      </w:r>
    </w:p>
    <w:p w:rsidR="00477984" w:rsidRDefault="00477984" w:rsidP="00BC3672">
      <w:pPr>
        <w:pStyle w:val="Zkladntext"/>
        <w:spacing w:before="8"/>
        <w:ind w:left="0"/>
        <w:jc w:val="both"/>
        <w:rPr>
          <w:sz w:val="23"/>
        </w:rPr>
      </w:pPr>
    </w:p>
    <w:p w:rsidR="00477984" w:rsidRDefault="00477984" w:rsidP="00BC3672">
      <w:pPr>
        <w:pStyle w:val="Zkladntext"/>
        <w:ind w:right="1089"/>
        <w:jc w:val="both"/>
      </w:pPr>
      <w:r>
        <w:t>Ze základního postoje, na pokyn rozhodčího a zvukový povel psovoda "k noze" vychází psovod se psem u nohy přímým směrem, normálním tempem nejméně 10 a nejvýše 15 kroků. Po té se rozběhne a po dalších nejméně 10 a nejvýše 15 krocích v poklusu psa zvukovým povelem "lehni" odloží vleže.</w:t>
      </w:r>
    </w:p>
    <w:p w:rsidR="00477984" w:rsidRDefault="00477984" w:rsidP="00BC3672">
      <w:pPr>
        <w:pStyle w:val="Zkladntext"/>
        <w:spacing w:before="1"/>
        <w:ind w:right="882"/>
        <w:jc w:val="both"/>
      </w:pPr>
      <w:r>
        <w:t xml:space="preserve">Pes si musí na jediný zvukový povel psovoda "lehni" rychle a rovně v přímém směru lehnout. Cvik musí být proveden, aniž by se psovod zastavil, bez zpomalování běhu, ohlížení a další pomoci psovoda. Psovod odbíhá do vzdálenosti minimálně 30 kroků, kde se zastaví a okamžitě se otáčí čelem k ležícímu psovi. Pes musí po odložení zůstat klidný a být pozorný vůči psovodovi až do povelu pro přivolání. Na pokyn rozhodčího psovod psa přivolá buďto povelem "ke mě" nebo jménem psa. Pes musí rychle, chtivě a bez známek stresu přiběhnout ke psovodovi a </w:t>
      </w:r>
      <w:proofErr w:type="spellStart"/>
      <w:r>
        <w:t>předsednout</w:t>
      </w:r>
      <w:proofErr w:type="spellEnd"/>
      <w:r>
        <w:t xml:space="preserve"> před psovoda. </w:t>
      </w:r>
      <w:proofErr w:type="spellStart"/>
      <w:r>
        <w:t>Předsednutí</w:t>
      </w:r>
      <w:proofErr w:type="spellEnd"/>
      <w:r>
        <w:t xml:space="preserve"> musí být rovné, těsné, ale bez kontaktu se psovodem. Po cca 3 vteřinové pauze se má pes na povel psovoda "k noze" rychle a ochotně zařadit k jeho noze, samostatně usednout a zaujmout tak závěrečný základní</w:t>
      </w:r>
      <w:r>
        <w:rPr>
          <w:spacing w:val="-7"/>
        </w:rPr>
        <w:t xml:space="preserve"> </w:t>
      </w:r>
      <w:r>
        <w:t>postoj.</w:t>
      </w:r>
    </w:p>
    <w:p w:rsidR="00477984" w:rsidRDefault="00477984" w:rsidP="00BC3672">
      <w:pPr>
        <w:spacing w:line="251" w:lineRule="exact"/>
        <w:ind w:left="1252"/>
        <w:jc w:val="both"/>
        <w:rPr>
          <w:b/>
        </w:rPr>
      </w:pPr>
      <w:r>
        <w:rPr>
          <w:rFonts w:ascii="Times New Roman" w:hAnsi="Times New Roman"/>
          <w:spacing w:val="-56"/>
          <w:u w:val="thick"/>
        </w:rPr>
        <w:lastRenderedPageBreak/>
        <w:t xml:space="preserve"> </w:t>
      </w:r>
      <w:r>
        <w:rPr>
          <w:b/>
          <w:u w:val="thick"/>
        </w:rPr>
        <w:t>Hodnocení:</w:t>
      </w:r>
    </w:p>
    <w:p w:rsidR="00477984" w:rsidRDefault="00477984" w:rsidP="00BC3672">
      <w:pPr>
        <w:pStyle w:val="Zkladntext"/>
        <w:spacing w:before="20"/>
        <w:ind w:right="954"/>
        <w:jc w:val="both"/>
      </w:pPr>
      <w:r>
        <w:t xml:space="preserve">Předbíhání, tlačení se na nohu, zaostávání, pomalé nebo váhavé lehnutí, </w:t>
      </w:r>
      <w:proofErr w:type="spellStart"/>
      <w:r>
        <w:t>poplazení</w:t>
      </w:r>
      <w:proofErr w:type="spellEnd"/>
      <w:r>
        <w:t xml:space="preserve"> po odložení, dodatečné povely, pomoc psovoda, neúplné dolehnutí, poloha zaujatá křivě, nepozornost vůči psovodovi, neklid, nedodržení požadované vzdálenosti, rozkročený postoj psovoda, pomalé nebo váhavé přivolání, zpomalování v závěru přivolání, neochota, stresové chování a práce psa pod tlakem jsou chybou a vedou k odpovídající bodové srážce. Pokud pes zůstane stát nebo si sedne je cvik hodnocen "nedostatečně" - povinná srážka je -5 bodů.</w:t>
      </w:r>
    </w:p>
    <w:p w:rsidR="00477984" w:rsidRDefault="00477984" w:rsidP="00BC3672">
      <w:pPr>
        <w:pStyle w:val="Zkladntext"/>
        <w:spacing w:before="1"/>
        <w:ind w:right="902"/>
        <w:jc w:val="both"/>
      </w:pPr>
      <w:r>
        <w:t>Pes, který nepřiběhne ani na třetí povel (rozuměj 1 povolený a 2 dodatečné) obdrží za cvik 0 bodů. V tomto případě musí psovod přijít ke psu a dále pokračovat v dalším cviku. Opuštění místa odložení po ulehnutí o více než 3 kroky anuluje cvik.</w:t>
      </w:r>
    </w:p>
    <w:p w:rsidR="00BC3672" w:rsidRDefault="00BC3672" w:rsidP="00BC3672">
      <w:pPr>
        <w:pStyle w:val="Zkladntext"/>
        <w:spacing w:before="1"/>
        <w:ind w:right="902"/>
        <w:jc w:val="both"/>
      </w:pPr>
    </w:p>
    <w:p w:rsidR="00477984" w:rsidRDefault="00477984" w:rsidP="00BC3672">
      <w:pPr>
        <w:pStyle w:val="Odstavecseseznamem"/>
        <w:numPr>
          <w:ilvl w:val="0"/>
          <w:numId w:val="2"/>
        </w:numPr>
        <w:tabs>
          <w:tab w:val="left" w:pos="1488"/>
        </w:tabs>
        <w:spacing w:before="99"/>
        <w:jc w:val="both"/>
        <w:rPr>
          <w:b/>
        </w:rPr>
      </w:pPr>
      <w:r>
        <w:rPr>
          <w:b/>
        </w:rPr>
        <w:t>Odložení ve stoje za poklusu s přivoláním 10</w:t>
      </w:r>
      <w:r>
        <w:rPr>
          <w:b/>
          <w:spacing w:val="-5"/>
        </w:rPr>
        <w:t xml:space="preserve"> </w:t>
      </w:r>
      <w:r>
        <w:rPr>
          <w:b/>
        </w:rPr>
        <w:t>bodů</w:t>
      </w:r>
    </w:p>
    <w:p w:rsidR="00477984" w:rsidRDefault="00477984" w:rsidP="00BC3672">
      <w:pPr>
        <w:pStyle w:val="Zkladntext"/>
        <w:spacing w:before="11"/>
        <w:jc w:val="both"/>
      </w:pPr>
      <w:r>
        <w:t>Po jednom zvukovém povelu: „k noze“, „stůj“, „sedni“</w:t>
      </w:r>
    </w:p>
    <w:p w:rsidR="00477984" w:rsidRDefault="00477984" w:rsidP="00BC3672">
      <w:pPr>
        <w:pStyle w:val="Zkladntext"/>
        <w:spacing w:before="8"/>
        <w:ind w:left="0"/>
        <w:jc w:val="both"/>
        <w:rPr>
          <w:sz w:val="23"/>
        </w:rPr>
      </w:pPr>
    </w:p>
    <w:p w:rsidR="00477984" w:rsidRDefault="00477984" w:rsidP="00BC3672">
      <w:pPr>
        <w:pStyle w:val="Zkladntext"/>
        <w:ind w:right="831"/>
        <w:jc w:val="both"/>
      </w:pPr>
      <w:r>
        <w:t>Ze základního postoje, na pokyn rozhodčího a zvukový povel psovoda "k noze" psovod se psem u nohy přímým směrem ihned vybíhá.</w:t>
      </w:r>
    </w:p>
    <w:p w:rsidR="00477984" w:rsidRDefault="00477984" w:rsidP="00BC3672">
      <w:pPr>
        <w:pStyle w:val="Zkladntext"/>
        <w:ind w:right="1062"/>
        <w:jc w:val="both"/>
      </w:pPr>
      <w:r>
        <w:t>Po zahájení cviku, tedy nejméně po 10 a nejvíce 15 krocích v poklusu se pes musí na jediný zvukový povel psovoda "stůj" rychle a rovně v přímém směru odložit ve stoje. Cvik musí být proveden bez zpomalování běhu, ohlížení a další pomoci psovoda. Po odložení psovod odbíhá dalších minimálně 30 kroků a po zastavení se otočí směrem ke stojícímu psovi. Pes musí po odložení zůstat klidný a být pozorný vůči psovodovi až do povelu pro přivolání.</w:t>
      </w:r>
    </w:p>
    <w:p w:rsidR="00477984" w:rsidRDefault="00477984" w:rsidP="00BC3672">
      <w:pPr>
        <w:pStyle w:val="Zkladntext"/>
        <w:spacing w:before="1"/>
        <w:ind w:right="978"/>
        <w:jc w:val="both"/>
      </w:pPr>
      <w:r>
        <w:t xml:space="preserve">Na pokyn rozhodčího psovod psa přivolá buďto povelem "ke mě" nebo jménem psa. Pes musí rychle, chtivě a bez známek stresu přiběhnout ke psovodovi a </w:t>
      </w:r>
      <w:proofErr w:type="spellStart"/>
      <w:r>
        <w:t>předsednout</w:t>
      </w:r>
      <w:proofErr w:type="spellEnd"/>
      <w:r>
        <w:t xml:space="preserve"> před psovoda. </w:t>
      </w:r>
      <w:proofErr w:type="spellStart"/>
      <w:r>
        <w:t>Předsednutí</w:t>
      </w:r>
      <w:proofErr w:type="spellEnd"/>
      <w:r>
        <w:t xml:space="preserve"> musí být rovné, těsné, ale bez kontaktu se psovodem. Po cca 3 vteřinové pauze se má pes na povel psovoda "k noze" rychle a ochotně zařadit k jeho noze, samostatně usednout a zaujmout tak závěrečný základní postoj.</w:t>
      </w:r>
    </w:p>
    <w:p w:rsidR="00BC3672" w:rsidRDefault="00477984" w:rsidP="00BC36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51" w:lineRule="exact"/>
        <w:ind w:left="1252"/>
        <w:jc w:val="both"/>
        <w:rPr>
          <w:b/>
        </w:rPr>
      </w:pPr>
      <w:r>
        <w:rPr>
          <w:b/>
          <w:u w:val="thick"/>
        </w:rPr>
        <w:t>Hodnocení:</w:t>
      </w:r>
    </w:p>
    <w:p w:rsidR="00477984" w:rsidRDefault="00477984" w:rsidP="00BC3672">
      <w:pPr>
        <w:pStyle w:val="Zkladntext"/>
        <w:spacing w:before="21"/>
        <w:ind w:left="1245" w:right="1205"/>
        <w:jc w:val="both"/>
      </w:pPr>
      <w:r>
        <w:t>Předbíhání, tlačení se na nohu, zaostávání, pomalé nebo váhavé zastavení, kroky po odložení, dodatečné povely, pomoc psovoda, poloha zaujatá křivě, nepozornost vůči psovodovi, neklid, nedodržení požadované vzdálenosti, rozkročený postoj psovoda, pomalé nebo váhavé přivolání, zpomalování v závěru přivolání, neochota, stresové chování a práce psa pod tlakem jsou chybou a vedou k odpovídající bodové srážce. Pokud pes lehne nebo si sedne je cvik hodnocen "nedostatečně", povinná srážka je -5 bodů.</w:t>
      </w:r>
    </w:p>
    <w:p w:rsidR="00477984" w:rsidRDefault="00477984" w:rsidP="00BC3672">
      <w:pPr>
        <w:pStyle w:val="Zkladntext"/>
        <w:ind w:right="1135"/>
        <w:jc w:val="both"/>
      </w:pPr>
      <w:r>
        <w:t>Pes, který nepřiběhne ani na třetí povel (rozuměj 1 povolený a 2 dodatečné) obdrží za cvik 0 bodů. V tomto případě musí psovod přijít ke psu a dále pokračovat v náplni dané zkoušky. Opuštění místa odložení po zastavení o více než 3 kroky anuluje cvik.</w:t>
      </w:r>
    </w:p>
    <w:p w:rsidR="00477984" w:rsidRDefault="00477984" w:rsidP="00BC3672">
      <w:pPr>
        <w:pStyle w:val="Zkladntext"/>
        <w:spacing w:before="6"/>
        <w:ind w:left="0"/>
        <w:jc w:val="both"/>
        <w:rPr>
          <w:sz w:val="23"/>
        </w:rPr>
      </w:pPr>
    </w:p>
    <w:p w:rsidR="00477984" w:rsidRDefault="00477984" w:rsidP="00BC3672">
      <w:pPr>
        <w:pStyle w:val="Odstavecseseznamem"/>
        <w:numPr>
          <w:ilvl w:val="0"/>
          <w:numId w:val="2"/>
        </w:numPr>
        <w:tabs>
          <w:tab w:val="left" w:pos="1493"/>
          <w:tab w:val="left" w:pos="6252"/>
        </w:tabs>
        <w:spacing w:before="1"/>
        <w:ind w:left="1492" w:hanging="250"/>
        <w:jc w:val="both"/>
        <w:rPr>
          <w:b/>
        </w:rPr>
      </w:pPr>
      <w:r>
        <w:rPr>
          <w:b/>
          <w:spacing w:val="-3"/>
        </w:rPr>
        <w:t>Aport</w:t>
      </w:r>
      <w:r>
        <w:rPr>
          <w:b/>
          <w:spacing w:val="4"/>
        </w:rPr>
        <w:t xml:space="preserve"> </w:t>
      </w:r>
      <w:r>
        <w:rPr>
          <w:b/>
        </w:rPr>
        <w:t>volný</w:t>
      </w:r>
      <w:r>
        <w:rPr>
          <w:b/>
        </w:rPr>
        <w:tab/>
        <w:t>10 bodů</w:t>
      </w:r>
    </w:p>
    <w:p w:rsidR="00477984" w:rsidRDefault="00477984" w:rsidP="00BC3672">
      <w:pPr>
        <w:pStyle w:val="Zkladntext"/>
        <w:spacing w:before="11"/>
        <w:jc w:val="both"/>
      </w:pPr>
      <w:r>
        <w:t>Po jednom zvukovém povelu: „aport“ nebo „přines“, „pusť“, „k noze“</w:t>
      </w:r>
    </w:p>
    <w:p w:rsidR="00477984" w:rsidRDefault="00477984" w:rsidP="00BC3672">
      <w:pPr>
        <w:pStyle w:val="Zkladntext"/>
        <w:spacing w:before="8"/>
        <w:ind w:left="0"/>
        <w:jc w:val="both"/>
        <w:rPr>
          <w:sz w:val="23"/>
        </w:rPr>
      </w:pPr>
    </w:p>
    <w:p w:rsidR="00477984" w:rsidRDefault="00477984" w:rsidP="00BC3672">
      <w:pPr>
        <w:pStyle w:val="Zkladntext"/>
        <w:ind w:right="1025"/>
        <w:jc w:val="both"/>
      </w:pPr>
      <w:r>
        <w:t>Na pokyn rozhodčího se psovod se psem přesune ke stojanu s aporty pro aportovací činku. Poté přejde se psem u nohy do místa zahájení cviku, kde zaujme základní postoj. Na pokyn rozhodčího odhodí psovod ze základního postoje aportovací činku (váha 2000g) do vzdálenosti 10 metrů.</w:t>
      </w:r>
    </w:p>
    <w:p w:rsidR="00477984" w:rsidRDefault="00477984" w:rsidP="00BC3672">
      <w:pPr>
        <w:pStyle w:val="Zkladntext"/>
        <w:spacing w:before="1"/>
        <w:ind w:right="890"/>
        <w:jc w:val="both"/>
      </w:pPr>
      <w:r>
        <w:t>Pokud psovod v průběhu odhazování činky ukračuje nohou pro snadnější odhození, musí pak znovu zaujmout základní postoj, vyčkat 3" a až poté vyslat psa pro aport. V takovém případě nedochází k bodové ztrátě.</w:t>
      </w:r>
    </w:p>
    <w:p w:rsidR="00477984" w:rsidRDefault="00477984" w:rsidP="00BC3672">
      <w:pPr>
        <w:pStyle w:val="Zkladntext"/>
        <w:ind w:right="878"/>
        <w:jc w:val="both"/>
      </w:pPr>
      <w:r>
        <w:t xml:space="preserve">Zvukový povel "aport" nebo "přines" smí být vydán až v momentě, kdy se činka přestane pohybovat. Neupoutaný pes, který klidně sedí vedle psovoda, musí na zvukový povel k </w:t>
      </w:r>
      <w:r>
        <w:lastRenderedPageBreak/>
        <w:t xml:space="preserve">přinesení aportu rychle a v přímém směru vyběhnout pro aport, okamžitě jej uchopit, rychle se otočit a rovněž rychle a v přímém směru jej přinést psovodovi. S činkou si pak </w:t>
      </w:r>
      <w:proofErr w:type="spellStart"/>
      <w:r>
        <w:t>předsedne</w:t>
      </w:r>
      <w:proofErr w:type="spellEnd"/>
      <w:r>
        <w:t xml:space="preserve"> v přímém směru těsně před psovoda a klidně ji drží tak dlouho, dokud mu ji po pauze cca 3 vteřiny psovod zvukovým povelem „pusť“ neodebere. 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477984" w:rsidRDefault="00477984" w:rsidP="00BC3672">
      <w:pPr>
        <w:pStyle w:val="Zkladntext"/>
        <w:spacing w:before="1" w:line="252" w:lineRule="exact"/>
        <w:jc w:val="both"/>
      </w:pPr>
      <w:r>
        <w:t>V průběhu celého cviku nesmí psovod opustit své stanoviště.</w:t>
      </w:r>
    </w:p>
    <w:p w:rsidR="00477984" w:rsidRDefault="00477984" w:rsidP="00BC3672">
      <w:pPr>
        <w:pStyle w:val="Zkladntext"/>
        <w:ind w:right="854"/>
        <w:jc w:val="both"/>
      </w:pPr>
      <w:r>
        <w:t>Cílem je převést ochotné a chtivé přinesení aportu, včetně návratu s činkou ke psovodovi. V průběhu cviku musí pes činku pevně a klidně držet až do momentu odebrání.</w:t>
      </w:r>
    </w:p>
    <w:p w:rsidR="00477984" w:rsidRDefault="00477984" w:rsidP="00BC3672">
      <w:pPr>
        <w:pStyle w:val="Zkladntext"/>
        <w:ind w:right="1049"/>
        <w:jc w:val="both"/>
      </w:pPr>
      <w:r>
        <w:t>Na pokyn rozhodčího se psovod se psem opět přesune ke stojanu s aporty, aby provedl výměnu aportovací činky. Na pokyn rozhodčího přechází psovod se psem u nohy do místa zahájení dalšího cviku, kde zaujme základní postoj.</w:t>
      </w:r>
    </w:p>
    <w:p w:rsidR="00477984" w:rsidRDefault="00477984" w:rsidP="00BC3672">
      <w:pPr>
        <w:spacing w:before="99"/>
        <w:ind w:left="1252"/>
        <w:jc w:val="both"/>
        <w:rPr>
          <w:b/>
        </w:rPr>
      </w:pPr>
      <w:r>
        <w:rPr>
          <w:rFonts w:ascii="Times New Roman" w:hAnsi="Times New Roman"/>
          <w:spacing w:val="-56"/>
          <w:u w:val="thick"/>
        </w:rPr>
        <w:t xml:space="preserve"> </w:t>
      </w:r>
      <w:r>
        <w:rPr>
          <w:b/>
          <w:u w:val="thick"/>
        </w:rPr>
        <w:t>Hodnocení:</w:t>
      </w:r>
    </w:p>
    <w:p w:rsidR="00477984" w:rsidRDefault="00477984" w:rsidP="00BC3672">
      <w:pPr>
        <w:pStyle w:val="Zkladntext"/>
        <w:spacing w:before="20"/>
        <w:ind w:right="1073"/>
        <w:jc w:val="both"/>
      </w:pPr>
      <w:r>
        <w:t xml:space="preserve">Chyby v základním postoji, neklid při odhazování činky, předčasné vyběhnutí, pomalé nebo váhavé vyběhnutí, chyby při uchopení aportu, pomalé nebo váhavé přinesení, upuštění činky, hraní si s činkou nebo její překusování,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 Opustí-li psovod své stanoviště před zakončením cviku, hodnotí se provedení cviku ve známce nedostatečně.</w:t>
      </w:r>
    </w:p>
    <w:p w:rsidR="00477984" w:rsidRDefault="00477984" w:rsidP="00BC3672">
      <w:pPr>
        <w:pStyle w:val="Zkladntext"/>
        <w:spacing w:before="1"/>
        <w:jc w:val="both"/>
      </w:pPr>
      <w:r>
        <w:t>Pokud pes aport nepřinese, je cvik hodnocen 0 body.</w:t>
      </w:r>
    </w:p>
    <w:p w:rsidR="00477984" w:rsidRDefault="00477984" w:rsidP="00BC3672">
      <w:pPr>
        <w:pStyle w:val="Zkladntext"/>
        <w:spacing w:before="5"/>
        <w:ind w:left="0"/>
        <w:jc w:val="both"/>
        <w:rPr>
          <w:sz w:val="23"/>
        </w:rPr>
      </w:pPr>
    </w:p>
    <w:p w:rsidR="00477984" w:rsidRDefault="00477984" w:rsidP="00BC3672">
      <w:pPr>
        <w:pStyle w:val="Odstavecseseznamem"/>
        <w:numPr>
          <w:ilvl w:val="0"/>
          <w:numId w:val="2"/>
        </w:numPr>
        <w:tabs>
          <w:tab w:val="left" w:pos="1493"/>
          <w:tab w:val="left" w:pos="6252"/>
        </w:tabs>
        <w:ind w:left="1492" w:hanging="250"/>
        <w:jc w:val="both"/>
        <w:rPr>
          <w:b/>
        </w:rPr>
      </w:pPr>
      <w:r>
        <w:rPr>
          <w:b/>
          <w:spacing w:val="-3"/>
        </w:rPr>
        <w:t>Aport</w:t>
      </w:r>
      <w:r>
        <w:rPr>
          <w:b/>
          <w:spacing w:val="4"/>
        </w:rPr>
        <w:t xml:space="preserve"> </w:t>
      </w:r>
      <w:r>
        <w:rPr>
          <w:b/>
        </w:rPr>
        <w:t>skokem</w:t>
      </w:r>
      <w:r>
        <w:rPr>
          <w:b/>
        </w:rPr>
        <w:tab/>
        <w:t>15 bodů</w:t>
      </w:r>
    </w:p>
    <w:p w:rsidR="00477984" w:rsidRDefault="00477984" w:rsidP="00BC3672">
      <w:pPr>
        <w:pStyle w:val="Zkladntext"/>
        <w:spacing w:before="11"/>
        <w:jc w:val="both"/>
      </w:pPr>
      <w:r>
        <w:t>Po jednom zvukovém povelu: „vpřed“ nebo „hop“, „aport „nebo „přines“, „pusť“, „k noze“</w:t>
      </w:r>
    </w:p>
    <w:p w:rsidR="00477984" w:rsidRDefault="00477984" w:rsidP="00BC3672">
      <w:pPr>
        <w:pStyle w:val="Zkladntext"/>
        <w:spacing w:before="8"/>
        <w:ind w:left="0"/>
        <w:jc w:val="both"/>
        <w:rPr>
          <w:sz w:val="23"/>
        </w:rPr>
      </w:pPr>
    </w:p>
    <w:p w:rsidR="00477984" w:rsidRDefault="00477984" w:rsidP="00BC3672">
      <w:pPr>
        <w:pStyle w:val="Zkladntext"/>
        <w:jc w:val="both"/>
      </w:pPr>
      <w:r>
        <w:t>Psovod se psem zaujímá základní postoj nejméně 4 metry před překážkou.</w:t>
      </w:r>
    </w:p>
    <w:p w:rsidR="00477984" w:rsidRDefault="00477984" w:rsidP="00BC3672">
      <w:pPr>
        <w:pStyle w:val="Zkladntext"/>
        <w:spacing w:before="2"/>
        <w:ind w:right="1648"/>
        <w:jc w:val="both"/>
      </w:pPr>
      <w:r>
        <w:t>Ze základního postoje odhodí přes 100 cm vysokou skokovou překážku dřevěnou aportovací činku (váha 650 g).</w:t>
      </w:r>
    </w:p>
    <w:p w:rsidR="00477984" w:rsidRDefault="00477984" w:rsidP="00BC3672">
      <w:pPr>
        <w:pStyle w:val="Zkladntext"/>
        <w:spacing w:before="1"/>
        <w:ind w:right="890"/>
        <w:jc w:val="both"/>
      </w:pPr>
      <w:r>
        <w:t>Pokud psovod v průběhu odhazování činky ukračuje nohou pro snadnější odhození, musí pak znovu zaujmout základní postoj, vyčkat 3" a až poté vyslat psa pro aport. V takovém případě nedochází k bodové ztrátě.</w:t>
      </w:r>
    </w:p>
    <w:p w:rsidR="00477984" w:rsidRDefault="00477984" w:rsidP="00BC3672">
      <w:pPr>
        <w:pStyle w:val="Zkladntext"/>
        <w:ind w:right="875"/>
        <w:jc w:val="both"/>
      </w:pPr>
      <w:r>
        <w:t xml:space="preserve">Zvukový povel „vpřed“ smí dát až v okamžiku, kdy činka klidně leží. Neupoutaný pes, který klidně sedí vedle psovoda, musí na povel „vpřed“ nebo „hop“ a „aport“ (zvukový povel „aport“ smí psovod vydat nejpozději během skoku psa přes překážku) překážku bez doteku přeskočit, rychle a přímo doběhnout k čince, ihned jí uchopit, přes překážku skočit zpět a stejně rychle a přímou cestou jí přinést psovodovi. S činkou si pak </w:t>
      </w:r>
      <w:proofErr w:type="spellStart"/>
      <w:r>
        <w:t>předsedne</w:t>
      </w:r>
      <w:proofErr w:type="spellEnd"/>
      <w:r>
        <w:t xml:space="preserve"> v přímém směru těsně před psovoda a klidně jí drží tak dlouho, dokud mu jí po pauze cca 3 vteřiny psovod zvukovým povelem „pusť“ neodebere.</w:t>
      </w:r>
    </w:p>
    <w:p w:rsidR="00477984" w:rsidRDefault="00477984" w:rsidP="00BC3672">
      <w:pPr>
        <w:pStyle w:val="Zkladntext"/>
        <w:ind w:right="1428"/>
        <w:jc w:val="both"/>
      </w:pPr>
      <w:r>
        <w:t>Po odevzdání musí psovod klidně držet činku v připažené ruce po pravé straně těla, vyčkat cca 3 vteřiny a poté na zvukový povel „k noze“ přiřadit psa k noze.</w:t>
      </w:r>
    </w:p>
    <w:p w:rsidR="00477984" w:rsidRDefault="00477984" w:rsidP="00BC3672">
      <w:pPr>
        <w:pStyle w:val="Zkladntext"/>
        <w:ind w:right="989"/>
        <w:jc w:val="both"/>
      </w:pPr>
      <w:r>
        <w:t>Pes se má rychle a ochotně v přímém směru posadit po levé straně psovoda a zaujmout tak závěrečný základní postoj.</w:t>
      </w:r>
    </w:p>
    <w:p w:rsidR="00477984" w:rsidRDefault="00477984" w:rsidP="00BC3672">
      <w:pPr>
        <w:pStyle w:val="Zkladntext"/>
        <w:spacing w:line="251" w:lineRule="exact"/>
        <w:jc w:val="both"/>
      </w:pPr>
      <w:r>
        <w:t>V průběhu celého cviku nesmí psovod opustit své stanoviště.</w:t>
      </w:r>
    </w:p>
    <w:p w:rsidR="00477984" w:rsidRDefault="00477984" w:rsidP="00BC3672">
      <w:pPr>
        <w:pStyle w:val="Zkladntext"/>
        <w:spacing w:before="2"/>
        <w:ind w:right="1148"/>
        <w:jc w:val="both"/>
      </w:pPr>
      <w:r>
        <w:t>Cílem je převést ochotné a chtivé přinesení aportu skokem, včetně návratu s činkou ke psovodovi. V průběhu cviku musí pes činku pevně a klidně držet až do momentu odebrání.</w:t>
      </w:r>
    </w:p>
    <w:p w:rsidR="00477984" w:rsidRDefault="00477984" w:rsidP="00BC3672">
      <w:pPr>
        <w:pStyle w:val="Zkladntext"/>
        <w:ind w:right="1037"/>
        <w:jc w:val="both"/>
      </w:pPr>
      <w:r>
        <w:t>Na pokyn rozhodčího přechází psovod se psem u nohy do místa zahájení dalšího cviku, kde zaujme základní postoj.</w:t>
      </w:r>
    </w:p>
    <w:p w:rsidR="00BC3672" w:rsidRDefault="00477984" w:rsidP="00BC36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BC3672" w:rsidRDefault="00BC3672" w:rsidP="00BC3672">
      <w:pPr>
        <w:spacing w:line="251" w:lineRule="exact"/>
        <w:ind w:left="1252"/>
        <w:jc w:val="both"/>
        <w:rPr>
          <w:rFonts w:ascii="Times New Roman" w:hAnsi="Times New Roman"/>
          <w:spacing w:val="-56"/>
          <w:u w:val="thick"/>
        </w:rPr>
      </w:pPr>
    </w:p>
    <w:p w:rsidR="00BC3672" w:rsidRDefault="00BC3672" w:rsidP="00BC3672">
      <w:pPr>
        <w:spacing w:line="251" w:lineRule="exact"/>
        <w:ind w:left="1252"/>
        <w:jc w:val="both"/>
        <w:rPr>
          <w:rFonts w:ascii="Times New Roman" w:hAnsi="Times New Roman"/>
          <w:spacing w:val="-56"/>
          <w:u w:val="thick"/>
        </w:rPr>
      </w:pPr>
    </w:p>
    <w:p w:rsidR="00BC3672" w:rsidRDefault="00BC3672" w:rsidP="00BC3672">
      <w:pPr>
        <w:spacing w:line="251" w:lineRule="exact"/>
        <w:ind w:left="1252"/>
        <w:jc w:val="both"/>
        <w:rPr>
          <w:rFonts w:ascii="Times New Roman" w:hAnsi="Times New Roman"/>
          <w:spacing w:val="-56"/>
          <w:u w:val="thick"/>
        </w:rPr>
      </w:pPr>
    </w:p>
    <w:p w:rsidR="00477984" w:rsidRDefault="00477984" w:rsidP="00BC3672">
      <w:pPr>
        <w:spacing w:line="251" w:lineRule="exact"/>
        <w:ind w:left="1252"/>
        <w:jc w:val="both"/>
        <w:rPr>
          <w:b/>
        </w:rPr>
      </w:pPr>
      <w:r>
        <w:rPr>
          <w:b/>
          <w:u w:val="thick"/>
        </w:rPr>
        <w:lastRenderedPageBreak/>
        <w:t>Hodnocení:</w:t>
      </w:r>
    </w:p>
    <w:p w:rsidR="00477984" w:rsidRDefault="00477984" w:rsidP="00BC3672">
      <w:pPr>
        <w:pStyle w:val="Zkladntext"/>
        <w:spacing w:before="20"/>
        <w:ind w:right="878"/>
        <w:jc w:val="both"/>
      </w:pPr>
      <w:r>
        <w:t xml:space="preserve">Chyby v základním postoji, neklid při odhazování činky, předčasné vyběhnutí, pomalé nebo váhavé vyběhnutí, slabý skok, chyby při uchopení aportu, pomalý a slabý skok zpět, upuštění činky, hraní si s činkou nebo její překusování, pomalé nebo váhavé přinesení, doteky na překážce,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w:t>
      </w:r>
    </w:p>
    <w:p w:rsidR="00477984" w:rsidRDefault="00477984" w:rsidP="00BC3672">
      <w:pPr>
        <w:pStyle w:val="Zkladntext"/>
        <w:ind w:right="1087"/>
        <w:jc w:val="both"/>
      </w:pPr>
      <w:r>
        <w:t>Dotkne-li se pes překážky, snižuje se mu hodnocení až o 1 bod za každý skok, odrazí-li se od překážky až o 2 body za každý skok.</w:t>
      </w:r>
    </w:p>
    <w:p w:rsidR="00477984" w:rsidRDefault="00477984" w:rsidP="00BC3672">
      <w:pPr>
        <w:pStyle w:val="Zkladntext"/>
        <w:ind w:right="927"/>
        <w:jc w:val="both"/>
      </w:pPr>
      <w:r>
        <w:t>Dílčí hodnocení cviku je možné, jen pokud z jeho tří částí (skok vpřed - přinesení činky - skok zpět) dojde k provedení nejméně jednoho skoku a přinesení činky. Povinná srážka - 5 bodů. Bezchybně provedené skoky a přinesení činky = 15 bodů</w:t>
      </w:r>
    </w:p>
    <w:p w:rsidR="00477984" w:rsidRDefault="00477984" w:rsidP="00BC3672">
      <w:pPr>
        <w:pStyle w:val="Zkladntext"/>
        <w:ind w:right="2412"/>
        <w:jc w:val="both"/>
      </w:pPr>
      <w:r>
        <w:t>Skok vpřed nebo zpět neproveden, činka bezchybně přinesena = 10 bodů Skoky vpřed a zpět provedeny bezchybně, činka nepřinesena = 0 bodů Skok vpřed a zpět neproveden, činka bezchybně přinesena = 0 bodů</w:t>
      </w:r>
    </w:p>
    <w:p w:rsidR="00477984" w:rsidRDefault="00477984" w:rsidP="00BC3672">
      <w:pPr>
        <w:pStyle w:val="Zkladntext"/>
        <w:spacing w:before="101"/>
        <w:ind w:right="854"/>
        <w:jc w:val="both"/>
      </w:pPr>
      <w:r>
        <w:t>Odhodí-li psovod činku příliš stranou nebo je-li pro psa špatně viditelná, může psovod bez ztráty bodů po požádání rozhodčího či na jeho přímý pokyn odhození aportu zopakovat. Pes musí zůstat sedět.</w:t>
      </w:r>
    </w:p>
    <w:p w:rsidR="00477984" w:rsidRDefault="00477984" w:rsidP="00BC3672">
      <w:pPr>
        <w:pStyle w:val="Zkladntext"/>
        <w:ind w:right="854"/>
        <w:jc w:val="both"/>
      </w:pPr>
      <w:r>
        <w:t>Následuje-li psovoda za překážku, je cvik hodnocen 0 body. Opustí-li své stanoviště, ale zastaví se před překážkou, snižuje se hodnocení cviku o jednu známku. Pomoc psovoda, i když neopustí své stanoviště, je hodnocena ztrátovými body. Opustí-li psovod své stanoviště před zakončením cviku, hodnotí se provedení cviku ve známce nedostatečně. Pokud pes při skoku vpřed překážku porazí, znamená to povinnou srážku - 5 bodů. Cvik se opakuje, ale dále se boduje už jen provedení</w:t>
      </w:r>
      <w:r>
        <w:rPr>
          <w:spacing w:val="-45"/>
        </w:rPr>
        <w:t xml:space="preserve"> </w:t>
      </w:r>
      <w:r>
        <w:t xml:space="preserve">aportu, skok zpět, </w:t>
      </w:r>
      <w:proofErr w:type="spellStart"/>
      <w:r>
        <w:t>předsednutí</w:t>
      </w:r>
      <w:proofErr w:type="spellEnd"/>
      <w:r>
        <w:t xml:space="preserve"> a zařazení psa k</w:t>
      </w:r>
      <w:r>
        <w:rPr>
          <w:spacing w:val="1"/>
        </w:rPr>
        <w:t xml:space="preserve"> </w:t>
      </w:r>
      <w:r>
        <w:t>noze.</w:t>
      </w:r>
    </w:p>
    <w:p w:rsidR="00477984" w:rsidRDefault="00477984" w:rsidP="00BC3672">
      <w:pPr>
        <w:pStyle w:val="Zkladntext"/>
        <w:spacing w:before="6"/>
        <w:ind w:left="0"/>
        <w:jc w:val="both"/>
        <w:rPr>
          <w:sz w:val="23"/>
        </w:rPr>
      </w:pPr>
    </w:p>
    <w:p w:rsidR="00477984" w:rsidRDefault="00477984" w:rsidP="00BC3672">
      <w:pPr>
        <w:pStyle w:val="Odstavecseseznamem"/>
        <w:numPr>
          <w:ilvl w:val="0"/>
          <w:numId w:val="2"/>
        </w:numPr>
        <w:tabs>
          <w:tab w:val="left" w:pos="1493"/>
          <w:tab w:val="left" w:pos="5532"/>
        </w:tabs>
        <w:ind w:left="1492" w:hanging="250"/>
        <w:jc w:val="both"/>
        <w:rPr>
          <w:b/>
        </w:rPr>
      </w:pPr>
      <w:r>
        <w:rPr>
          <w:b/>
          <w:spacing w:val="-3"/>
        </w:rPr>
        <w:t>Aport</w:t>
      </w:r>
      <w:r>
        <w:rPr>
          <w:b/>
          <w:spacing w:val="3"/>
        </w:rPr>
        <w:t xml:space="preserve"> </w:t>
      </w:r>
      <w:r>
        <w:rPr>
          <w:b/>
        </w:rPr>
        <w:t>šplhem</w:t>
      </w:r>
      <w:r>
        <w:rPr>
          <w:b/>
        </w:rPr>
        <w:tab/>
        <w:t>15 bodů</w:t>
      </w:r>
    </w:p>
    <w:p w:rsidR="00477984" w:rsidRDefault="00477984" w:rsidP="00BC3672">
      <w:pPr>
        <w:pStyle w:val="Zkladntext"/>
        <w:spacing w:before="12"/>
        <w:jc w:val="both"/>
      </w:pPr>
      <w:r>
        <w:t>Po jednom zvukovém povelu: „vpřed“ nebo „hop“, „aport „nebo „přines“, „pusť“, „k noze“</w:t>
      </w:r>
    </w:p>
    <w:p w:rsidR="00477984" w:rsidRDefault="00477984" w:rsidP="00BC3672">
      <w:pPr>
        <w:pStyle w:val="Zkladntext"/>
        <w:spacing w:before="7"/>
        <w:ind w:left="0"/>
        <w:jc w:val="both"/>
        <w:rPr>
          <w:sz w:val="23"/>
        </w:rPr>
      </w:pPr>
    </w:p>
    <w:p w:rsidR="00477984" w:rsidRDefault="00477984" w:rsidP="00BC3672">
      <w:pPr>
        <w:pStyle w:val="Zkladntext"/>
        <w:spacing w:before="1"/>
        <w:jc w:val="both"/>
      </w:pPr>
      <w:r>
        <w:t>Psovod se psem zaujímá základní postoj nejméně 4 metry před překážkou.</w:t>
      </w:r>
    </w:p>
    <w:p w:rsidR="00477984" w:rsidRDefault="00477984" w:rsidP="00BC3672">
      <w:pPr>
        <w:pStyle w:val="Zkladntext"/>
        <w:spacing w:before="2"/>
        <w:ind w:right="947"/>
        <w:jc w:val="both"/>
      </w:pPr>
      <w:r>
        <w:t>Ze základního postoje odhodí přes 180 cm vysokou šikmou stěnu dřevěnou aportovací činku (váha 650g). Pokud psovod v průběhu odhazování činky ukračuje nohou pro snadnější odhození, musí pak znovu zaujmout základní postoj, vyčkat 3" a až poté vyslat psa pro aport. V takovém případě nedochází k bodové ztrátě.</w:t>
      </w:r>
    </w:p>
    <w:p w:rsidR="00477984" w:rsidRDefault="00477984" w:rsidP="00BC3672">
      <w:pPr>
        <w:pStyle w:val="Zkladntext"/>
        <w:ind w:right="976"/>
        <w:jc w:val="both"/>
      </w:pPr>
      <w:r>
        <w:t xml:space="preserve">Zvukový povel „vpřed“ smí dát až v okamžiku, kdy činka klidně leží. Neupoutaný pes, který klidně sedí vedle psovoda, musí na povel „vpřed“ nebo „hop“ a „aport“ (zvukový povel „aport“ smí psovod vydat nejpozději během skoku psa přes překážku) překážku překonat, rychle a přímo doběhnout k čince, ihned jí uchopit, překonat překážku zpět a stejně rychle a přímou cestou jí přinést psovodovi. S činkou si pak </w:t>
      </w:r>
      <w:proofErr w:type="spellStart"/>
      <w:r>
        <w:t>předsedne</w:t>
      </w:r>
      <w:proofErr w:type="spellEnd"/>
      <w:r>
        <w:t xml:space="preserve"> v přímém směru těsně před psovoda a klidně jí drží tak dlouho, dokud mu jí po pauze cca 3 vteřiny psovod zvukovým povelem „pusť“ neodebere.</w:t>
      </w:r>
    </w:p>
    <w:p w:rsidR="00477984" w:rsidRDefault="00477984" w:rsidP="00BC3672">
      <w:pPr>
        <w:pStyle w:val="Zkladntext"/>
        <w:ind w:right="1380"/>
        <w:jc w:val="both"/>
      </w:pPr>
      <w:r>
        <w:t>Po odevzdání musí psovod klidně držet činku v připažené ruce po pravé straně těla, vyčkat cca 3 vteřiny a poté na zvukový povel „k noze“ přiřadit psa k noze. Pes se má rychle a ochotně v přímém směru posadit po levé straně psovoda a zaujmout tak závěrečný základní postoj.</w:t>
      </w:r>
    </w:p>
    <w:p w:rsidR="00477984" w:rsidRDefault="00477984" w:rsidP="00BC3672">
      <w:pPr>
        <w:pStyle w:val="Zkladntext"/>
        <w:spacing w:line="252" w:lineRule="exact"/>
        <w:jc w:val="both"/>
      </w:pPr>
      <w:r>
        <w:t>V průběhu celého cviku nesmí psovod opustit své stanoviště.</w:t>
      </w:r>
    </w:p>
    <w:p w:rsidR="00477984" w:rsidRDefault="00477984" w:rsidP="00BC3672">
      <w:pPr>
        <w:pStyle w:val="Zkladntext"/>
        <w:ind w:right="1196"/>
        <w:jc w:val="both"/>
      </w:pPr>
      <w:r>
        <w:t>Cílem je převést ochotné a chtivé přinesení aportu šplhem, včetně návratu s činkou ke psovodovi. V průběhu cviku musí pes činku pevně a klidně držet až do momentu odebrání.</w:t>
      </w:r>
    </w:p>
    <w:p w:rsidR="00477984" w:rsidRDefault="00477984" w:rsidP="00BC3672">
      <w:pPr>
        <w:pStyle w:val="Zkladntext"/>
        <w:ind w:right="1025"/>
        <w:jc w:val="both"/>
      </w:pPr>
      <w:r>
        <w:t>Na pokyn rozhodčího se psovod se psem opět přesune ke stojanu s aporty, aby aportovací činku umístil zpět. Na pokyn rozhodčího přechází psovod se psem u nohy na výchozí bod, kde zaujme základní postoj.</w:t>
      </w:r>
    </w:p>
    <w:p w:rsidR="00BC3672" w:rsidRDefault="00477984" w:rsidP="00BC3672">
      <w:pPr>
        <w:spacing w:line="250"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50" w:lineRule="exact"/>
        <w:ind w:left="1252"/>
        <w:jc w:val="both"/>
        <w:rPr>
          <w:b/>
        </w:rPr>
      </w:pPr>
      <w:r>
        <w:rPr>
          <w:b/>
          <w:u w:val="thick"/>
        </w:rPr>
        <w:lastRenderedPageBreak/>
        <w:t>Hodnocení:</w:t>
      </w:r>
    </w:p>
    <w:p w:rsidR="00477984" w:rsidRDefault="00477984" w:rsidP="00BC3672">
      <w:pPr>
        <w:pStyle w:val="Zkladntext"/>
        <w:spacing w:before="22"/>
        <w:ind w:right="964"/>
        <w:jc w:val="both"/>
      </w:pPr>
      <w:r>
        <w:t xml:space="preserve">Chyby v základním postoji, neklid při odhazování činky, předčasné vyběhnutí, pomalé nebo váhavé překonání překážky, slabý skok, chyby při uchopení aportu, pomalý a slabý skok zpět, upuštění činky, hraní si s činkou nebo její překusování, pomalé nebo váhavé přinesení, rozkročený postoj psovoda, dodatečné povely, pomoc psovoda, chyby při </w:t>
      </w:r>
      <w:proofErr w:type="spellStart"/>
      <w:r>
        <w:t>předsednutí</w:t>
      </w:r>
      <w:proofErr w:type="spellEnd"/>
      <w:r>
        <w:t xml:space="preserve"> a zakončení cviku, neochota, stresové chování a práce psa pod tlakem jsou chybou a vedou k odpovídající bodové srážce.</w:t>
      </w:r>
    </w:p>
    <w:p w:rsidR="00477984" w:rsidRDefault="00477984" w:rsidP="00BC3672">
      <w:pPr>
        <w:pStyle w:val="Zkladntext"/>
        <w:ind w:right="1066"/>
        <w:jc w:val="both"/>
      </w:pPr>
      <w:r>
        <w:t>Dílčí hodnocení cviku je možné, jen pokud z jeho tří částí (šplh vpřed - přinesení činky - šplh zpět) dojde k provedení nejméně jednoho skoku šplhem a přinesení činky. Povinná srážka - 5 bodů.</w:t>
      </w:r>
    </w:p>
    <w:p w:rsidR="00477984" w:rsidRDefault="00477984" w:rsidP="00BC3672">
      <w:pPr>
        <w:pStyle w:val="Zkladntext"/>
        <w:jc w:val="both"/>
      </w:pPr>
      <w:r>
        <w:t>Bezchybně provedené skoky šplhem a přinesení činky = 15 bodů</w:t>
      </w:r>
    </w:p>
    <w:p w:rsidR="00477984" w:rsidRDefault="00477984" w:rsidP="00BC3672">
      <w:pPr>
        <w:pStyle w:val="Zkladntext"/>
        <w:ind w:right="2461"/>
        <w:jc w:val="both"/>
      </w:pPr>
      <w:r>
        <w:t>Šplh vpřed nebo zpět neproveden, činka bezchybně přinesena = 10 bodů Šplh vpřed a šplh zpět provedeny bezchybně, činka nepřinesena</w:t>
      </w:r>
    </w:p>
    <w:p w:rsidR="00477984" w:rsidRDefault="00477984" w:rsidP="00BC3672">
      <w:pPr>
        <w:pStyle w:val="Zkladntext"/>
        <w:ind w:right="3513"/>
        <w:jc w:val="both"/>
      </w:pPr>
      <w:r>
        <w:t>= 0 bodů Šplh vpřed a šplh zpět neproveden, činka bezchybně přinesena = 0 bodů</w:t>
      </w:r>
    </w:p>
    <w:p w:rsidR="00477984" w:rsidRDefault="00477984" w:rsidP="00BC3672">
      <w:pPr>
        <w:jc w:val="both"/>
      </w:pPr>
    </w:p>
    <w:p w:rsidR="00477984" w:rsidRDefault="00477984" w:rsidP="00BC3672">
      <w:pPr>
        <w:pStyle w:val="Odstavecseseznamem"/>
        <w:numPr>
          <w:ilvl w:val="0"/>
          <w:numId w:val="2"/>
        </w:numPr>
        <w:tabs>
          <w:tab w:val="left" w:pos="1490"/>
          <w:tab w:val="left" w:pos="6202"/>
        </w:tabs>
        <w:spacing w:before="99"/>
        <w:ind w:left="1489" w:hanging="247"/>
        <w:jc w:val="both"/>
        <w:rPr>
          <w:b/>
        </w:rPr>
      </w:pPr>
      <w:r>
        <w:rPr>
          <w:b/>
        </w:rPr>
        <w:t>Vysílání vpřed</w:t>
      </w:r>
      <w:r>
        <w:rPr>
          <w:b/>
          <w:spacing w:val="-2"/>
        </w:rPr>
        <w:t xml:space="preserve"> </w:t>
      </w:r>
      <w:r>
        <w:rPr>
          <w:b/>
        </w:rPr>
        <w:t>s</w:t>
      </w:r>
      <w:r>
        <w:rPr>
          <w:b/>
          <w:spacing w:val="-4"/>
        </w:rPr>
        <w:t xml:space="preserve"> </w:t>
      </w:r>
      <w:r>
        <w:rPr>
          <w:b/>
        </w:rPr>
        <w:t>odložením</w:t>
      </w:r>
      <w:r>
        <w:rPr>
          <w:b/>
        </w:rPr>
        <w:tab/>
        <w:t>10 bodů</w:t>
      </w:r>
    </w:p>
    <w:p w:rsidR="00477984" w:rsidRDefault="00477984" w:rsidP="00BC3672">
      <w:pPr>
        <w:pStyle w:val="Zkladntext"/>
        <w:spacing w:before="11"/>
        <w:jc w:val="both"/>
      </w:pPr>
      <w:r>
        <w:t>Po jednom zvukovém povelu: „k noze“, „vpřed“, „lehni“, „sedni“</w:t>
      </w:r>
    </w:p>
    <w:p w:rsidR="00477984" w:rsidRDefault="00477984" w:rsidP="00BC3672">
      <w:pPr>
        <w:pStyle w:val="Zkladntext"/>
        <w:spacing w:before="8"/>
        <w:ind w:left="0"/>
        <w:jc w:val="both"/>
        <w:rPr>
          <w:sz w:val="23"/>
        </w:rPr>
      </w:pPr>
    </w:p>
    <w:p w:rsidR="00477984" w:rsidRDefault="00477984" w:rsidP="00BC3672">
      <w:pPr>
        <w:pStyle w:val="Zkladntext"/>
        <w:ind w:right="854"/>
        <w:jc w:val="both"/>
      </w:pPr>
      <w:r>
        <w:t>Na pokyn rozhodčího a zvukový povel psovoda "k noze" vychází psovod se psem u nohy ze základního postoje přímým směrem, normálním tempem. Po 10 až 15 krocích dá psovod psovi současně s jednorázovým pokynem paže zvukový povel „vpřed“ a zastaví se. Pes musí cílevědomě, přímo a rychle běžet do určeného směru nejméně 30 kroků. Na pokyn rozhodčího pak dá psovod povel „lehni“, na který si pes musí okamžitě lehnout.</w:t>
      </w:r>
    </w:p>
    <w:p w:rsidR="00477984" w:rsidRDefault="00477984" w:rsidP="00BC3672">
      <w:pPr>
        <w:pStyle w:val="Zkladntext"/>
        <w:ind w:right="844"/>
        <w:jc w:val="both"/>
      </w:pPr>
      <w:r>
        <w:t>Psovod smí ponechat zvednutou paži do směru vyslání psa až do jeho ulehnutí. Na pokyn rozhodčího jde psovod ke svému psovi a postaví se po jeho pravé straně. Po cca 3 vteřinách na pokyn rozhodčího a zvukový povel „sedni“ zaujme pes u nohy psovoda rychle a rovně základní postoj. Na pokyn rozhodčího psovod se psem u nohy přechází do místa zahájení dalšího cviku, kde zaujme základní</w:t>
      </w:r>
      <w:r>
        <w:rPr>
          <w:spacing w:val="-15"/>
        </w:rPr>
        <w:t xml:space="preserve"> </w:t>
      </w:r>
      <w:r>
        <w:t>postoj.</w:t>
      </w:r>
    </w:p>
    <w:p w:rsidR="00BC3672" w:rsidRDefault="00477984" w:rsidP="00BC3672">
      <w:pPr>
        <w:spacing w:line="250"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50" w:lineRule="exact"/>
        <w:ind w:left="1252"/>
        <w:jc w:val="both"/>
        <w:rPr>
          <w:b/>
        </w:rPr>
      </w:pPr>
      <w:r>
        <w:rPr>
          <w:b/>
          <w:u w:val="thick"/>
        </w:rPr>
        <w:t>Hodnocení:</w:t>
      </w:r>
    </w:p>
    <w:p w:rsidR="00477984" w:rsidRDefault="00477984" w:rsidP="00BC3672">
      <w:pPr>
        <w:pStyle w:val="Zkladntext"/>
        <w:spacing w:before="20"/>
        <w:ind w:right="1392"/>
        <w:jc w:val="both"/>
      </w:pPr>
      <w:r>
        <w:t>Chyby v základním postoji, následování psa psovodem po jeho vyběhnutí, pomalý či nejistý běh psa vpřed, zpomalování, výrazné vybočení ze směru, krátká vzdálenost, váhavé nebo předčasné ulehnutí psa, neklidné odložení, případně změna polohy při příchodu psovoda snižují bodové hodnocení.</w:t>
      </w:r>
    </w:p>
    <w:p w:rsidR="00477984" w:rsidRDefault="00477984" w:rsidP="00BC3672">
      <w:pPr>
        <w:pStyle w:val="Zkladntext"/>
        <w:ind w:right="1258"/>
        <w:jc w:val="both"/>
      </w:pPr>
      <w:r>
        <w:t>Je chybou pokud psovod ještě před zahájením cviku psovi ukazuje směr vysílání. Jakákoli další pomoc psovoda, např. při povelu „vpřed“ nebo „lehni“ se taktéž odrazí v bodovém hodnocení.</w:t>
      </w:r>
    </w:p>
    <w:p w:rsidR="00477984" w:rsidRDefault="00477984" w:rsidP="00BC3672">
      <w:pPr>
        <w:pStyle w:val="Zkladntext"/>
        <w:tabs>
          <w:tab w:val="left" w:pos="8532"/>
        </w:tabs>
        <w:spacing w:before="1"/>
        <w:ind w:left="1242" w:right="1049"/>
        <w:jc w:val="both"/>
      </w:pPr>
      <w:r>
        <w:t xml:space="preserve">Pes zastaví na první povel, ale nelehne si. </w:t>
      </w:r>
      <w:proofErr w:type="gramStart"/>
      <w:r>
        <w:t>Ulehá</w:t>
      </w:r>
      <w:proofErr w:type="gramEnd"/>
      <w:r>
        <w:t xml:space="preserve"> okamžitě na druhý povel -1,5 bodů Pes </w:t>
      </w:r>
      <w:proofErr w:type="gramStart"/>
      <w:r>
        <w:t>zastaví</w:t>
      </w:r>
      <w:proofErr w:type="gramEnd"/>
      <w:r>
        <w:t xml:space="preserve"> na první povel, ale nelehne si. Ulehá okamžitě na třetí povel. -2,5</w:t>
      </w:r>
      <w:r>
        <w:rPr>
          <w:spacing w:val="-34"/>
        </w:rPr>
        <w:t xml:space="preserve"> </w:t>
      </w:r>
      <w:r>
        <w:t>bodů</w:t>
      </w:r>
      <w:r>
        <w:rPr>
          <w:spacing w:val="-3"/>
        </w:rPr>
        <w:t xml:space="preserve"> </w:t>
      </w:r>
      <w:r>
        <w:t>Pes zastaví na první povel, ale nelehne si ani na</w:t>
      </w:r>
      <w:r>
        <w:rPr>
          <w:spacing w:val="-24"/>
        </w:rPr>
        <w:t xml:space="preserve"> </w:t>
      </w:r>
      <w:r>
        <w:t>třetí</w:t>
      </w:r>
      <w:r>
        <w:rPr>
          <w:spacing w:val="-4"/>
        </w:rPr>
        <w:t xml:space="preserve"> </w:t>
      </w:r>
      <w:r>
        <w:t>povel.</w:t>
      </w:r>
      <w:r>
        <w:tab/>
        <w:t xml:space="preserve">-3,5 bodů Pes nezastaví na první povel, ale zastaví a </w:t>
      </w:r>
      <w:proofErr w:type="gramStart"/>
      <w:r>
        <w:t>ulehá</w:t>
      </w:r>
      <w:proofErr w:type="gramEnd"/>
      <w:r>
        <w:t xml:space="preserve"> okamžitě po druhém povelu -2,5 bodů Pes</w:t>
      </w:r>
      <w:r>
        <w:rPr>
          <w:spacing w:val="-3"/>
        </w:rPr>
        <w:t xml:space="preserve"> </w:t>
      </w:r>
      <w:proofErr w:type="gramStart"/>
      <w:r>
        <w:t>nezastaví</w:t>
      </w:r>
      <w:proofErr w:type="gramEnd"/>
      <w:r>
        <w:rPr>
          <w:spacing w:val="-5"/>
        </w:rPr>
        <w:t xml:space="preserve"> </w:t>
      </w:r>
      <w:r>
        <w:t>na</w:t>
      </w:r>
      <w:r>
        <w:rPr>
          <w:spacing w:val="-3"/>
        </w:rPr>
        <w:t xml:space="preserve"> </w:t>
      </w:r>
      <w:r>
        <w:t>první</w:t>
      </w:r>
      <w:r>
        <w:rPr>
          <w:spacing w:val="-5"/>
        </w:rPr>
        <w:t xml:space="preserve"> </w:t>
      </w:r>
      <w:r>
        <w:t>nebo</w:t>
      </w:r>
      <w:r>
        <w:rPr>
          <w:spacing w:val="-3"/>
        </w:rPr>
        <w:t xml:space="preserve"> </w:t>
      </w:r>
      <w:r>
        <w:t>druhý</w:t>
      </w:r>
      <w:r>
        <w:rPr>
          <w:spacing w:val="-4"/>
        </w:rPr>
        <w:t xml:space="preserve"> </w:t>
      </w:r>
      <w:r>
        <w:t>povel,</w:t>
      </w:r>
      <w:r>
        <w:rPr>
          <w:spacing w:val="-1"/>
        </w:rPr>
        <w:t xml:space="preserve"> </w:t>
      </w:r>
      <w:r>
        <w:t>ale</w:t>
      </w:r>
      <w:r>
        <w:rPr>
          <w:spacing w:val="-3"/>
        </w:rPr>
        <w:t xml:space="preserve"> </w:t>
      </w:r>
      <w:r>
        <w:t>zastaví</w:t>
      </w:r>
      <w:r>
        <w:rPr>
          <w:spacing w:val="-6"/>
        </w:rPr>
        <w:t xml:space="preserve"> </w:t>
      </w:r>
      <w:r>
        <w:t>a</w:t>
      </w:r>
      <w:r>
        <w:rPr>
          <w:spacing w:val="-3"/>
        </w:rPr>
        <w:t xml:space="preserve"> </w:t>
      </w:r>
      <w:r>
        <w:t>ulehá</w:t>
      </w:r>
      <w:r>
        <w:rPr>
          <w:spacing w:val="-2"/>
        </w:rPr>
        <w:t xml:space="preserve"> </w:t>
      </w:r>
      <w:r>
        <w:t>okamžitě</w:t>
      </w:r>
      <w:r>
        <w:rPr>
          <w:spacing w:val="-3"/>
        </w:rPr>
        <w:t xml:space="preserve"> </w:t>
      </w:r>
      <w:r>
        <w:t>po</w:t>
      </w:r>
      <w:r>
        <w:rPr>
          <w:spacing w:val="-4"/>
        </w:rPr>
        <w:t xml:space="preserve"> </w:t>
      </w:r>
      <w:r>
        <w:t>třetím</w:t>
      </w:r>
      <w:r>
        <w:rPr>
          <w:spacing w:val="-2"/>
        </w:rPr>
        <w:t xml:space="preserve"> </w:t>
      </w:r>
      <w:r>
        <w:t>povelu</w:t>
      </w:r>
    </w:p>
    <w:p w:rsidR="00477984" w:rsidRDefault="00477984" w:rsidP="00BC3672">
      <w:pPr>
        <w:pStyle w:val="Zkladntext"/>
        <w:spacing w:line="252" w:lineRule="exact"/>
        <w:jc w:val="both"/>
      </w:pPr>
      <w:r>
        <w:t>-3,5 bodů</w:t>
      </w:r>
    </w:p>
    <w:p w:rsidR="00477984" w:rsidRDefault="00477984" w:rsidP="00BC3672">
      <w:pPr>
        <w:pStyle w:val="Zkladntext"/>
        <w:spacing w:line="252" w:lineRule="exact"/>
        <w:ind w:left="1242"/>
        <w:jc w:val="both"/>
      </w:pPr>
      <w:r>
        <w:t>Pokud pes na třetí povel pouze zastaví (neulehá, ale zůstane na místě stát nebo sedět)</w:t>
      </w:r>
    </w:p>
    <w:p w:rsidR="00477984" w:rsidRDefault="00477984" w:rsidP="00BC3672">
      <w:pPr>
        <w:pStyle w:val="Zkladntext"/>
        <w:spacing w:before="2" w:line="252" w:lineRule="exact"/>
        <w:ind w:left="1242"/>
        <w:jc w:val="both"/>
      </w:pPr>
      <w:r>
        <w:t>-5 bodů</w:t>
      </w:r>
    </w:p>
    <w:p w:rsidR="00477984" w:rsidRDefault="00477984" w:rsidP="00BC3672">
      <w:pPr>
        <w:pStyle w:val="Zkladntext"/>
        <w:ind w:right="890"/>
        <w:jc w:val="both"/>
      </w:pPr>
      <w:r>
        <w:t>Pokud pes ulehne, ale po pokynu rozhodčího pro příchod ke psu se rozběhne zpět ke psovodovi, musí být pes jediným povelem položen do poloviční vzdálenosti ke psovodovi.</w:t>
      </w:r>
    </w:p>
    <w:p w:rsidR="00477984" w:rsidRDefault="00477984" w:rsidP="00BC3672">
      <w:pPr>
        <w:pStyle w:val="Zkladntext"/>
        <w:jc w:val="both"/>
      </w:pPr>
      <w:r>
        <w:t>-5 bodů</w:t>
      </w:r>
    </w:p>
    <w:p w:rsidR="00477984" w:rsidRDefault="00477984" w:rsidP="00BC3672">
      <w:pPr>
        <w:pStyle w:val="Zkladntext"/>
        <w:spacing w:before="8"/>
        <w:ind w:left="0"/>
        <w:jc w:val="both"/>
        <w:rPr>
          <w:sz w:val="23"/>
        </w:rPr>
      </w:pPr>
    </w:p>
    <w:p w:rsidR="00BC3672" w:rsidRDefault="00BC3672" w:rsidP="00BC3672">
      <w:pPr>
        <w:pStyle w:val="Zkladntext"/>
        <w:jc w:val="both"/>
        <w:rPr>
          <w:u w:val="single"/>
        </w:rPr>
      </w:pPr>
    </w:p>
    <w:p w:rsidR="00BC3672" w:rsidRDefault="00BC3672" w:rsidP="00BC3672">
      <w:pPr>
        <w:pStyle w:val="Zkladntext"/>
        <w:jc w:val="both"/>
        <w:rPr>
          <w:u w:val="single"/>
        </w:rPr>
      </w:pPr>
    </w:p>
    <w:p w:rsidR="00BC3672" w:rsidRDefault="00BC3672" w:rsidP="00BC3672">
      <w:pPr>
        <w:pStyle w:val="Zkladntext"/>
        <w:jc w:val="both"/>
        <w:rPr>
          <w:u w:val="single"/>
        </w:rPr>
      </w:pPr>
    </w:p>
    <w:p w:rsidR="00477984" w:rsidRDefault="00477984" w:rsidP="00BC3672">
      <w:pPr>
        <w:pStyle w:val="Zkladntext"/>
        <w:jc w:val="both"/>
      </w:pPr>
      <w:r>
        <w:rPr>
          <w:u w:val="single"/>
        </w:rPr>
        <w:lastRenderedPageBreak/>
        <w:t>Pes na vysílání s odložením obdrží 0 bodů pokud:</w:t>
      </w:r>
    </w:p>
    <w:p w:rsidR="00477984" w:rsidRDefault="00477984" w:rsidP="00BC3672">
      <w:pPr>
        <w:pStyle w:val="Odstavecseseznamem"/>
        <w:numPr>
          <w:ilvl w:val="0"/>
          <w:numId w:val="5"/>
        </w:numPr>
        <w:tabs>
          <w:tab w:val="left" w:pos="1363"/>
        </w:tabs>
        <w:spacing w:before="21"/>
        <w:ind w:hanging="117"/>
        <w:jc w:val="both"/>
      </w:pPr>
      <w:r>
        <w:t>pes vůbec nevyběhne</w:t>
      </w:r>
    </w:p>
    <w:p w:rsidR="00477984" w:rsidRDefault="00477984" w:rsidP="00BC3672">
      <w:pPr>
        <w:pStyle w:val="Odstavecseseznamem"/>
        <w:numPr>
          <w:ilvl w:val="0"/>
          <w:numId w:val="5"/>
        </w:numPr>
        <w:tabs>
          <w:tab w:val="left" w:pos="1363"/>
        </w:tabs>
        <w:spacing w:before="16"/>
        <w:ind w:hanging="117"/>
        <w:jc w:val="both"/>
      </w:pPr>
      <w:r>
        <w:t>pes nepřekoná minimální vzdálenost (2/3</w:t>
      </w:r>
      <w:r>
        <w:rPr>
          <w:spacing w:val="-7"/>
        </w:rPr>
        <w:t xml:space="preserve"> </w:t>
      </w:r>
      <w:r>
        <w:t>vzdálenosti)</w:t>
      </w:r>
    </w:p>
    <w:p w:rsidR="00477984" w:rsidRDefault="00477984" w:rsidP="00BC3672">
      <w:pPr>
        <w:pStyle w:val="Odstavecseseznamem"/>
        <w:numPr>
          <w:ilvl w:val="0"/>
          <w:numId w:val="5"/>
        </w:numPr>
        <w:tabs>
          <w:tab w:val="left" w:pos="1363"/>
        </w:tabs>
        <w:spacing w:before="15" w:line="247" w:lineRule="auto"/>
        <w:ind w:right="950" w:hanging="117"/>
        <w:jc w:val="both"/>
      </w:pPr>
      <w:r>
        <w:t>pes vyběhne výrazně mimo osu postupu (k maketě, ke stojanu s aporty, k cedulkám pro dlouhodobé odložení</w:t>
      </w:r>
      <w:r>
        <w:rPr>
          <w:spacing w:val="-3"/>
        </w:rPr>
        <w:t xml:space="preserve"> </w:t>
      </w:r>
      <w:r>
        <w:t>atd.)</w:t>
      </w:r>
    </w:p>
    <w:p w:rsidR="00477984" w:rsidRDefault="00477984" w:rsidP="00BC3672">
      <w:pPr>
        <w:pStyle w:val="Odstavecseseznamem"/>
        <w:numPr>
          <w:ilvl w:val="0"/>
          <w:numId w:val="5"/>
        </w:numPr>
        <w:tabs>
          <w:tab w:val="left" w:pos="1363"/>
        </w:tabs>
        <w:spacing w:before="7" w:line="249" w:lineRule="auto"/>
        <w:ind w:right="1081" w:hanging="117"/>
        <w:jc w:val="both"/>
      </w:pPr>
      <w:r>
        <w:t>není-li pes zastaven ani na třetí povel (rozuměj jeden povolený a dva dodatečné) nebo vyběhne-li pes mimo cvičební prostor. (Na pokyn rozhodčího pak psovod musí psa přivolat. Povoleny jsou 3 povely k přivolání psa, pokud se psa nepodaří přivolat, následuje</w:t>
      </w:r>
      <w:r>
        <w:rPr>
          <w:spacing w:val="-1"/>
        </w:rPr>
        <w:t xml:space="preserve"> </w:t>
      </w:r>
      <w:r>
        <w:t>diskvalifikace.)</w:t>
      </w:r>
    </w:p>
    <w:p w:rsidR="00477984" w:rsidRDefault="00477984" w:rsidP="00BC3672">
      <w:pPr>
        <w:pStyle w:val="Odstavecseseznamem"/>
        <w:numPr>
          <w:ilvl w:val="0"/>
          <w:numId w:val="5"/>
        </w:numPr>
        <w:tabs>
          <w:tab w:val="left" w:pos="1363"/>
        </w:tabs>
        <w:spacing w:before="6" w:line="247" w:lineRule="auto"/>
        <w:ind w:right="1181" w:hanging="117"/>
        <w:jc w:val="both"/>
      </w:pPr>
      <w:r>
        <w:t>pokud pes ulehne nebo zastaví na kterýkoliv povel, ale před pokynem rozhodčího pro příchod ke psu, se pes rozběhne zpět ke</w:t>
      </w:r>
      <w:r>
        <w:rPr>
          <w:spacing w:val="-5"/>
        </w:rPr>
        <w:t xml:space="preserve"> </w:t>
      </w:r>
      <w:r>
        <w:t>psovodovi</w:t>
      </w:r>
    </w:p>
    <w:p w:rsidR="00477984" w:rsidRDefault="00477984" w:rsidP="00BC3672">
      <w:pPr>
        <w:pStyle w:val="Odstavecseseznamem"/>
        <w:numPr>
          <w:ilvl w:val="0"/>
          <w:numId w:val="5"/>
        </w:numPr>
        <w:tabs>
          <w:tab w:val="left" w:pos="1363"/>
        </w:tabs>
        <w:spacing w:before="8" w:line="249" w:lineRule="auto"/>
        <w:ind w:right="857" w:hanging="117"/>
        <w:jc w:val="both"/>
      </w:pPr>
      <w:r>
        <w:t>pokud pes ulehne nebo zastaví, ale po pokynu rozhodčího pro příchod ke psu se rozběhne zpět ke psovodovi a není jediným povelem položen do poloviční vzdálenosti ke psovodovi - vzdálí-li se pes z místa odložení (o více jak 3</w:t>
      </w:r>
      <w:r>
        <w:rPr>
          <w:spacing w:val="-11"/>
        </w:rPr>
        <w:t xml:space="preserve"> </w:t>
      </w:r>
      <w:r>
        <w:t>kroky)</w:t>
      </w:r>
    </w:p>
    <w:p w:rsidR="00BC3672" w:rsidRDefault="00BC3672" w:rsidP="00BC3672">
      <w:pPr>
        <w:pStyle w:val="Odstavecseseznamem"/>
        <w:numPr>
          <w:ilvl w:val="0"/>
          <w:numId w:val="5"/>
        </w:numPr>
        <w:tabs>
          <w:tab w:val="left" w:pos="1363"/>
        </w:tabs>
        <w:spacing w:before="8" w:line="249" w:lineRule="auto"/>
        <w:ind w:right="857" w:hanging="117"/>
        <w:jc w:val="both"/>
      </w:pPr>
    </w:p>
    <w:p w:rsidR="00477984" w:rsidRDefault="00477984" w:rsidP="00BC3672">
      <w:pPr>
        <w:pStyle w:val="Odstavecseseznamem"/>
        <w:numPr>
          <w:ilvl w:val="0"/>
          <w:numId w:val="2"/>
        </w:numPr>
        <w:tabs>
          <w:tab w:val="left" w:pos="1490"/>
          <w:tab w:val="left" w:pos="6252"/>
        </w:tabs>
        <w:spacing w:before="99"/>
        <w:ind w:left="1489" w:hanging="247"/>
        <w:jc w:val="both"/>
        <w:rPr>
          <w:b/>
        </w:rPr>
      </w:pPr>
      <w:r>
        <w:rPr>
          <w:b/>
        </w:rPr>
        <w:t>Dlouhodobé</w:t>
      </w:r>
      <w:r>
        <w:rPr>
          <w:b/>
          <w:spacing w:val="-6"/>
        </w:rPr>
        <w:t xml:space="preserve"> </w:t>
      </w:r>
      <w:r>
        <w:rPr>
          <w:b/>
        </w:rPr>
        <w:t>odložení</w:t>
      </w:r>
      <w:r>
        <w:rPr>
          <w:b/>
        </w:rPr>
        <w:tab/>
        <w:t>10 bodů</w:t>
      </w:r>
    </w:p>
    <w:p w:rsidR="00477984" w:rsidRDefault="00477984" w:rsidP="00BC3672">
      <w:pPr>
        <w:pStyle w:val="Zkladntext"/>
        <w:spacing w:before="11"/>
        <w:jc w:val="both"/>
      </w:pPr>
      <w:r>
        <w:t>Po jednom zvukovém povelu: „lehni“, „sedni“</w:t>
      </w:r>
    </w:p>
    <w:p w:rsidR="00477984" w:rsidRDefault="00477984" w:rsidP="00BC3672">
      <w:pPr>
        <w:pStyle w:val="Zkladntext"/>
        <w:spacing w:before="8"/>
        <w:ind w:left="0"/>
        <w:jc w:val="both"/>
        <w:rPr>
          <w:sz w:val="23"/>
        </w:rPr>
      </w:pPr>
    </w:p>
    <w:p w:rsidR="00477984" w:rsidRDefault="00477984" w:rsidP="00BC3672">
      <w:pPr>
        <w:pStyle w:val="Zkladntext"/>
        <w:ind w:right="847"/>
        <w:jc w:val="both"/>
      </w:pPr>
      <w:r>
        <w:t>Na pokyn rozhodčího a před započetím cviku ovladatelnosti druhého psa odloží psovod ze základního postoje na místě určeném rozhodčím svého psa zvukovým povelem „lehni“, aniž by u něj zanechal vodítko či jakýkoli jiný předmět. Poté se psovod na pokyn rozhodčího bez ohlížení vzdálí do úkrytu, který je od psa vzdálen minimálně 30</w:t>
      </w:r>
      <w:r>
        <w:rPr>
          <w:spacing w:val="-35"/>
        </w:rPr>
        <w:t xml:space="preserve"> </w:t>
      </w:r>
      <w:r>
        <w:t>kroků.</w:t>
      </w:r>
    </w:p>
    <w:p w:rsidR="00477984" w:rsidRDefault="00477984" w:rsidP="00BC3672">
      <w:pPr>
        <w:pStyle w:val="Zkladntext"/>
        <w:spacing w:before="1" w:line="249" w:lineRule="auto"/>
        <w:ind w:right="866"/>
        <w:jc w:val="both"/>
      </w:pPr>
      <w:r>
        <w:t>Pes musí klidně, bez vlivu psovoda ležet po dobu předvádění cviků druhým psem. Na pokyn rozhodčího jde psovod ke svému psovi a postaví se po jeho pravé straně. Po cca 3 vteřinách na pokyn rozhodčího a zvukový povel „sedni“ zaujme pes rychle a v přímém směru základní postoj. Psovod se dále řídí pokyny rozhodčího.</w:t>
      </w:r>
    </w:p>
    <w:p w:rsidR="00BC3672" w:rsidRDefault="00477984" w:rsidP="00BC3672">
      <w:pPr>
        <w:spacing w:line="247"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47" w:lineRule="exact"/>
        <w:ind w:left="1252"/>
        <w:jc w:val="both"/>
        <w:rPr>
          <w:b/>
        </w:rPr>
      </w:pPr>
      <w:r>
        <w:rPr>
          <w:b/>
          <w:u w:val="thick"/>
        </w:rPr>
        <w:t>Hodnocení:</w:t>
      </w:r>
    </w:p>
    <w:p w:rsidR="00477984" w:rsidRDefault="00477984" w:rsidP="00BC3672">
      <w:pPr>
        <w:pStyle w:val="Zkladntext"/>
        <w:spacing w:before="20"/>
        <w:ind w:right="832"/>
        <w:jc w:val="both"/>
      </w:pPr>
      <w:r>
        <w:t xml:space="preserve">Chyby v základním postoji, pomalé nebo váhavé lehnutí, čichání, </w:t>
      </w:r>
      <w:proofErr w:type="spellStart"/>
      <w:r>
        <w:t>poplazení</w:t>
      </w:r>
      <w:proofErr w:type="spellEnd"/>
      <w:r>
        <w:t xml:space="preserve"> po odložení, dodatečné povely, pomoc psovoda, neúplné dolehnutí, poloha zaujatá křivě, neklid po odložení, stresové chování, pes při příchodu psovoda vstane předčasně.</w:t>
      </w:r>
    </w:p>
    <w:p w:rsidR="00477984" w:rsidRDefault="00477984" w:rsidP="00BC3672">
      <w:pPr>
        <w:pStyle w:val="Zkladntext"/>
        <w:spacing w:before="3"/>
        <w:ind w:right="829"/>
        <w:jc w:val="both"/>
      </w:pPr>
      <w:r>
        <w:t xml:space="preserve">Pokud pes sedí nebo stojí, ale neopustí místo odložení, následuje dílčí hodnocení. Vzdálí- </w:t>
      </w:r>
      <w:proofErr w:type="spellStart"/>
      <w:r>
        <w:t>li</w:t>
      </w:r>
      <w:proofErr w:type="spellEnd"/>
      <w:r>
        <w:t xml:space="preserve"> se pes z místa odložení před ukončením cviku č. 3 druhého psa o více jak 3 metry, hodnotí se tento cvik 0 body. Opustí-li pes místo odložení po ukončení cviku č. 3 druhého psa, obdrží dílčí hodnocení. Jde-li pes vracejícímu se psovodovi naproti, je mu bodové hodnocení sníženo až o 3 body.</w:t>
      </w:r>
    </w:p>
    <w:p w:rsidR="00477984" w:rsidRDefault="00477984" w:rsidP="00BC3672">
      <w:pPr>
        <w:pStyle w:val="Zkladntext"/>
        <w:spacing w:before="6"/>
        <w:ind w:left="0"/>
        <w:jc w:val="both"/>
        <w:rPr>
          <w:sz w:val="23"/>
        </w:rPr>
      </w:pPr>
    </w:p>
    <w:p w:rsidR="00477984" w:rsidRDefault="00477984" w:rsidP="00BC3672">
      <w:pPr>
        <w:pStyle w:val="Zkladntext"/>
        <w:ind w:right="832"/>
        <w:jc w:val="both"/>
      </w:pPr>
      <w:r>
        <w:t>Po ukončení všech cviků poslušnosti předstoupí dvojice psovodů se psy u nohy před rozhodčího a jeden po druhém mu podají hlášení o tom, že ukončují poslušnost. (např. "Pane rozhodčí psovod XY se psem XY ukončili poslušnost dle zkoušky XY). Odhlášení probíhá v základním postoji s neupoutaným psem u nohy. Po hlášení vyzve rozhodčí psovody, aby si své psy připoutali na vodítko. Vodítko v levé ruce musí být prověšené. Pes by se měl po celou dobu při odhlášení chovat klidně a být pod vlivem</w:t>
      </w:r>
      <w:r>
        <w:rPr>
          <w:spacing w:val="-29"/>
        </w:rPr>
        <w:t xml:space="preserve"> </w:t>
      </w:r>
      <w:r>
        <w:t>psovoda.</w:t>
      </w:r>
    </w:p>
    <w:p w:rsidR="00477984" w:rsidRDefault="00477984" w:rsidP="00BC3672">
      <w:pPr>
        <w:pStyle w:val="Zkladntext"/>
        <w:spacing w:before="2" w:line="252" w:lineRule="exact"/>
        <w:jc w:val="both"/>
      </w:pPr>
      <w:r>
        <w:t>Po odhlášení psovodů provádí rozhodčí závěrečné vyhodnocení.</w:t>
      </w:r>
    </w:p>
    <w:p w:rsidR="00477984" w:rsidRDefault="00477984" w:rsidP="00BC3672">
      <w:pPr>
        <w:pStyle w:val="Zkladntext"/>
        <w:ind w:right="840"/>
        <w:jc w:val="both"/>
      </w:pPr>
      <w:r>
        <w:t>Pes by se měl po celou dobu závěrečného vyhodnocení chovat klidně a být pod vlivem psovoda.</w:t>
      </w:r>
    </w:p>
    <w:p w:rsidR="00477984" w:rsidRDefault="00477984" w:rsidP="00BC3672">
      <w:pPr>
        <w:pStyle w:val="Zkladntext"/>
        <w:spacing w:before="1"/>
        <w:ind w:left="0"/>
        <w:jc w:val="both"/>
        <w:rPr>
          <w:sz w:val="31"/>
        </w:rPr>
      </w:pPr>
    </w:p>
    <w:p w:rsidR="00BC3672" w:rsidRDefault="00BC3672" w:rsidP="00BC3672">
      <w:pPr>
        <w:pStyle w:val="Zkladntext"/>
        <w:spacing w:before="1"/>
        <w:ind w:left="0"/>
        <w:jc w:val="both"/>
        <w:rPr>
          <w:sz w:val="31"/>
        </w:rPr>
      </w:pPr>
    </w:p>
    <w:p w:rsidR="00BC3672" w:rsidRDefault="00BC3672" w:rsidP="00BC3672">
      <w:pPr>
        <w:pStyle w:val="Zkladntext"/>
        <w:spacing w:before="1"/>
        <w:ind w:left="0"/>
        <w:jc w:val="both"/>
        <w:rPr>
          <w:sz w:val="31"/>
        </w:rPr>
      </w:pPr>
    </w:p>
    <w:p w:rsidR="00BC3672" w:rsidRDefault="00BC3672" w:rsidP="00BC3672">
      <w:pPr>
        <w:pStyle w:val="Zkladntext"/>
        <w:spacing w:before="1"/>
        <w:ind w:left="0"/>
        <w:jc w:val="both"/>
        <w:rPr>
          <w:sz w:val="31"/>
        </w:rPr>
      </w:pPr>
    </w:p>
    <w:p w:rsidR="00BC3672" w:rsidRDefault="00BC3672" w:rsidP="00BC3672">
      <w:pPr>
        <w:pStyle w:val="Zkladntext"/>
        <w:spacing w:before="1"/>
        <w:ind w:left="0"/>
        <w:jc w:val="both"/>
        <w:rPr>
          <w:sz w:val="31"/>
        </w:rPr>
      </w:pPr>
    </w:p>
    <w:p w:rsidR="00477984" w:rsidRDefault="00477984" w:rsidP="00BC3672">
      <w:pPr>
        <w:tabs>
          <w:tab w:val="left" w:pos="4785"/>
        </w:tabs>
        <w:ind w:left="3485"/>
        <w:jc w:val="both"/>
        <w:rPr>
          <w:b/>
        </w:rPr>
      </w:pPr>
      <w:bookmarkStart w:id="3" w:name="_bookmark150"/>
      <w:bookmarkEnd w:id="3"/>
      <w:r>
        <w:rPr>
          <w:b/>
        </w:rPr>
        <w:t>IGP-3</w:t>
      </w:r>
      <w:r>
        <w:rPr>
          <w:b/>
        </w:rPr>
        <w:tab/>
        <w:t>oddíl C</w:t>
      </w:r>
      <w:r>
        <w:rPr>
          <w:b/>
          <w:spacing w:val="59"/>
        </w:rPr>
        <w:t xml:space="preserve"> </w:t>
      </w:r>
      <w:r>
        <w:rPr>
          <w:b/>
        </w:rPr>
        <w:t>obrana</w:t>
      </w:r>
    </w:p>
    <w:p w:rsidR="00477984" w:rsidRDefault="00477984" w:rsidP="00BC3672">
      <w:pPr>
        <w:pStyle w:val="Zkladntext"/>
        <w:spacing w:before="1"/>
        <w:ind w:left="0"/>
        <w:jc w:val="both"/>
        <w:rPr>
          <w:b/>
          <w:sz w:val="32"/>
        </w:rPr>
      </w:pPr>
    </w:p>
    <w:p w:rsidR="00477984" w:rsidRDefault="00477984" w:rsidP="00BC3672">
      <w:pPr>
        <w:pStyle w:val="Zkladntext"/>
        <w:tabs>
          <w:tab w:val="left" w:pos="6269"/>
        </w:tabs>
        <w:ind w:left="1242"/>
        <w:jc w:val="both"/>
      </w:pPr>
      <w:r>
        <w:t>Cvik 1 :</w:t>
      </w:r>
      <w:r>
        <w:rPr>
          <w:spacing w:val="-4"/>
        </w:rPr>
        <w:t xml:space="preserve"> </w:t>
      </w:r>
      <w:r>
        <w:t>Vyhledání</w:t>
      </w:r>
      <w:r>
        <w:rPr>
          <w:spacing w:val="-5"/>
        </w:rPr>
        <w:t xml:space="preserve"> </w:t>
      </w:r>
      <w:r>
        <w:t>figuranta</w:t>
      </w:r>
      <w:r>
        <w:tab/>
        <w:t>10</w:t>
      </w:r>
      <w:r>
        <w:rPr>
          <w:spacing w:val="-2"/>
        </w:rPr>
        <w:t xml:space="preserve"> </w:t>
      </w:r>
      <w:r>
        <w:t>bodů</w:t>
      </w:r>
    </w:p>
    <w:p w:rsidR="00477984" w:rsidRDefault="00477984" w:rsidP="00BC3672">
      <w:pPr>
        <w:pStyle w:val="Zkladntext"/>
        <w:tabs>
          <w:tab w:val="left" w:pos="6302"/>
        </w:tabs>
        <w:spacing w:before="1" w:line="252" w:lineRule="exact"/>
        <w:ind w:left="1242"/>
        <w:jc w:val="both"/>
      </w:pPr>
      <w:r>
        <w:t>Cvik 2 : Vystavení</w:t>
      </w:r>
      <w:r>
        <w:rPr>
          <w:spacing w:val="-6"/>
        </w:rPr>
        <w:t xml:space="preserve"> </w:t>
      </w:r>
      <w:r>
        <w:t>a</w:t>
      </w:r>
      <w:r>
        <w:rPr>
          <w:spacing w:val="-1"/>
        </w:rPr>
        <w:t xml:space="preserve"> </w:t>
      </w:r>
      <w:r>
        <w:t>vyštěkání</w:t>
      </w:r>
      <w:r>
        <w:tab/>
        <w:t>15</w:t>
      </w:r>
      <w:r>
        <w:rPr>
          <w:spacing w:val="-3"/>
        </w:rPr>
        <w:t xml:space="preserve"> </w:t>
      </w:r>
      <w:r>
        <w:t>bodů</w:t>
      </w:r>
    </w:p>
    <w:p w:rsidR="00477984" w:rsidRDefault="00477984" w:rsidP="00BC3672">
      <w:pPr>
        <w:pStyle w:val="Zkladntext"/>
        <w:tabs>
          <w:tab w:val="left" w:pos="6269"/>
        </w:tabs>
        <w:spacing w:line="252" w:lineRule="exact"/>
        <w:ind w:left="1242"/>
        <w:jc w:val="both"/>
      </w:pPr>
      <w:r>
        <w:t>Cvik 3 : Pokus o</w:t>
      </w:r>
      <w:r>
        <w:rPr>
          <w:spacing w:val="-8"/>
        </w:rPr>
        <w:t xml:space="preserve"> </w:t>
      </w:r>
      <w:r>
        <w:t>útěk</w:t>
      </w:r>
      <w:r>
        <w:rPr>
          <w:spacing w:val="-1"/>
        </w:rPr>
        <w:t xml:space="preserve"> </w:t>
      </w:r>
      <w:r>
        <w:t>figuranta</w:t>
      </w:r>
      <w:r>
        <w:tab/>
        <w:t>10</w:t>
      </w:r>
      <w:r>
        <w:rPr>
          <w:spacing w:val="-3"/>
        </w:rPr>
        <w:t xml:space="preserve"> </w:t>
      </w:r>
      <w:r>
        <w:t>bodů</w:t>
      </w:r>
    </w:p>
    <w:p w:rsidR="00477984" w:rsidRDefault="00477984" w:rsidP="00BC3672">
      <w:pPr>
        <w:pStyle w:val="Zkladntext"/>
        <w:tabs>
          <w:tab w:val="left" w:pos="6302"/>
        </w:tabs>
        <w:spacing w:line="252" w:lineRule="exact"/>
        <w:ind w:left="1242"/>
        <w:jc w:val="both"/>
      </w:pPr>
      <w:r>
        <w:t>Cvik 4 : Obrana psa</w:t>
      </w:r>
      <w:r>
        <w:rPr>
          <w:spacing w:val="-10"/>
        </w:rPr>
        <w:t xml:space="preserve"> </w:t>
      </w:r>
      <w:r>
        <w:t>při</w:t>
      </w:r>
      <w:r>
        <w:rPr>
          <w:spacing w:val="-2"/>
        </w:rPr>
        <w:t xml:space="preserve"> </w:t>
      </w:r>
      <w:r>
        <w:t>hlídání</w:t>
      </w:r>
      <w:r>
        <w:tab/>
        <w:t>15</w:t>
      </w:r>
      <w:r>
        <w:rPr>
          <w:spacing w:val="-2"/>
        </w:rPr>
        <w:t xml:space="preserve"> </w:t>
      </w:r>
      <w:r>
        <w:t>bodů</w:t>
      </w:r>
    </w:p>
    <w:p w:rsidR="00477984" w:rsidRDefault="00477984" w:rsidP="00BC3672">
      <w:pPr>
        <w:pStyle w:val="Zkladntext"/>
        <w:tabs>
          <w:tab w:val="left" w:pos="6269"/>
          <w:tab w:val="left" w:pos="6302"/>
          <w:tab w:val="left" w:pos="6386"/>
        </w:tabs>
        <w:spacing w:before="2"/>
        <w:ind w:left="1242" w:right="3763"/>
        <w:jc w:val="both"/>
      </w:pPr>
      <w:r>
        <w:t>Cvik 5 :</w:t>
      </w:r>
      <w:r>
        <w:rPr>
          <w:spacing w:val="-3"/>
        </w:rPr>
        <w:t xml:space="preserve"> </w:t>
      </w:r>
      <w:r>
        <w:t>Zadní</w:t>
      </w:r>
      <w:r>
        <w:rPr>
          <w:spacing w:val="-5"/>
        </w:rPr>
        <w:t xml:space="preserve"> </w:t>
      </w:r>
      <w:r>
        <w:t>doprovod</w:t>
      </w:r>
      <w:r>
        <w:tab/>
      </w:r>
      <w:r>
        <w:tab/>
      </w:r>
      <w:r>
        <w:tab/>
        <w:t>5 bodů Cvik 6 : Přepad psa při</w:t>
      </w:r>
      <w:r>
        <w:rPr>
          <w:spacing w:val="-16"/>
        </w:rPr>
        <w:t xml:space="preserve"> </w:t>
      </w:r>
      <w:r>
        <w:t>zadním</w:t>
      </w:r>
      <w:r>
        <w:rPr>
          <w:spacing w:val="-1"/>
        </w:rPr>
        <w:t xml:space="preserve"> </w:t>
      </w:r>
      <w:r>
        <w:t>doprovodu</w:t>
      </w:r>
      <w:r>
        <w:tab/>
        <w:t>15 bodů Cvik 7 : Útok na psa</w:t>
      </w:r>
      <w:r>
        <w:rPr>
          <w:spacing w:val="-9"/>
        </w:rPr>
        <w:t xml:space="preserve"> </w:t>
      </w:r>
      <w:r>
        <w:t>z</w:t>
      </w:r>
      <w:r>
        <w:rPr>
          <w:spacing w:val="-4"/>
        </w:rPr>
        <w:t xml:space="preserve"> </w:t>
      </w:r>
      <w:r>
        <w:t>pohybu</w:t>
      </w:r>
      <w:r>
        <w:tab/>
      </w:r>
      <w:r>
        <w:tab/>
        <w:t>15</w:t>
      </w:r>
      <w:r>
        <w:rPr>
          <w:spacing w:val="-2"/>
        </w:rPr>
        <w:t xml:space="preserve"> </w:t>
      </w:r>
      <w:r>
        <w:t>bodů</w:t>
      </w:r>
    </w:p>
    <w:p w:rsidR="00477984" w:rsidRDefault="00477984" w:rsidP="00BC3672">
      <w:pPr>
        <w:pStyle w:val="Zkladntext"/>
        <w:tabs>
          <w:tab w:val="left" w:pos="6302"/>
        </w:tabs>
        <w:spacing w:line="252" w:lineRule="exact"/>
        <w:ind w:left="1242"/>
        <w:jc w:val="both"/>
      </w:pPr>
      <w:r>
        <w:t>Cvik 8 : Obrana psa</w:t>
      </w:r>
      <w:r>
        <w:rPr>
          <w:spacing w:val="-7"/>
        </w:rPr>
        <w:t xml:space="preserve"> </w:t>
      </w:r>
      <w:r>
        <w:t>při</w:t>
      </w:r>
      <w:r>
        <w:rPr>
          <w:spacing w:val="-2"/>
        </w:rPr>
        <w:t xml:space="preserve"> </w:t>
      </w:r>
      <w:r>
        <w:t>hlídání</w:t>
      </w:r>
      <w:r>
        <w:tab/>
        <w:t>15</w:t>
      </w:r>
      <w:r>
        <w:rPr>
          <w:spacing w:val="-2"/>
        </w:rPr>
        <w:t xml:space="preserve"> </w:t>
      </w:r>
      <w:r>
        <w:t>bodů</w:t>
      </w:r>
    </w:p>
    <w:p w:rsidR="00477984" w:rsidRDefault="00477984" w:rsidP="00BC3672">
      <w:pPr>
        <w:tabs>
          <w:tab w:val="left" w:pos="6142"/>
        </w:tabs>
        <w:spacing w:line="252" w:lineRule="exact"/>
        <w:ind w:left="1242"/>
        <w:jc w:val="both"/>
        <w:rPr>
          <w:b/>
        </w:rPr>
      </w:pPr>
      <w:r>
        <w:rPr>
          <w:b/>
        </w:rPr>
        <w:t>Celkem:</w:t>
      </w:r>
      <w:r>
        <w:rPr>
          <w:b/>
        </w:rPr>
        <w:tab/>
        <w:t>100 bodů</w:t>
      </w:r>
    </w:p>
    <w:p w:rsidR="00477984" w:rsidRDefault="00477984" w:rsidP="00BC3672">
      <w:pPr>
        <w:pStyle w:val="Zkladntext"/>
        <w:spacing w:before="6"/>
        <w:ind w:left="0"/>
        <w:jc w:val="both"/>
        <w:rPr>
          <w:b/>
          <w:sz w:val="24"/>
        </w:rPr>
      </w:pPr>
    </w:p>
    <w:p w:rsidR="00477984" w:rsidRDefault="00477984" w:rsidP="00BC3672">
      <w:pPr>
        <w:pStyle w:val="Odstavecseseznamem"/>
        <w:numPr>
          <w:ilvl w:val="0"/>
          <w:numId w:val="1"/>
        </w:numPr>
        <w:tabs>
          <w:tab w:val="left" w:pos="1490"/>
          <w:tab w:val="left" w:pos="6250"/>
        </w:tabs>
        <w:jc w:val="both"/>
        <w:rPr>
          <w:b/>
        </w:rPr>
      </w:pPr>
      <w:r>
        <w:rPr>
          <w:b/>
        </w:rPr>
        <w:t>Vyhledání figuranta</w:t>
      </w:r>
      <w:r>
        <w:rPr>
          <w:b/>
          <w:spacing w:val="-6"/>
        </w:rPr>
        <w:t xml:space="preserve"> </w:t>
      </w:r>
      <w:r>
        <w:rPr>
          <w:b/>
        </w:rPr>
        <w:t>(6</w:t>
      </w:r>
      <w:r>
        <w:rPr>
          <w:b/>
          <w:spacing w:val="-3"/>
        </w:rPr>
        <w:t xml:space="preserve"> </w:t>
      </w:r>
      <w:r>
        <w:rPr>
          <w:b/>
        </w:rPr>
        <w:t>úkrytů)</w:t>
      </w:r>
      <w:r>
        <w:rPr>
          <w:b/>
        </w:rPr>
        <w:tab/>
        <w:t>10 bodů</w:t>
      </w:r>
    </w:p>
    <w:p w:rsidR="00477984" w:rsidRDefault="00477984" w:rsidP="00BC3672">
      <w:pPr>
        <w:pStyle w:val="Zkladntext"/>
        <w:spacing w:before="11"/>
        <w:ind w:left="1559"/>
        <w:jc w:val="both"/>
      </w:pPr>
      <w:r>
        <w:t>Zvukový povel: „revír“, „ke mě“</w:t>
      </w:r>
    </w:p>
    <w:p w:rsidR="00477984" w:rsidRDefault="00477984" w:rsidP="00BC3672">
      <w:pPr>
        <w:pStyle w:val="Zkladntext"/>
        <w:spacing w:before="189"/>
        <w:ind w:right="832"/>
        <w:jc w:val="both"/>
      </w:pPr>
      <w:r>
        <w:t>Před provedením oddílu C, přichází psovod s neupoutaným psem u nohy k rozhodčímu, aby mu podal hlášení o tom, že je připraven k zahájení obrany. (např. "Pane rozhodčí psovod XY se psem XY jsou připraveni k provedení obrany dle zkoušky XY). Hlášení probíhá v základním postoji se psem u nohy. Psovod má vodítko zavěšeno přes rameno nebo ukryto v kapse (v každém případě vždy na straně od psa). Rozhodčí musí dbát na</w:t>
      </w:r>
    </w:p>
    <w:p w:rsidR="00477984" w:rsidRDefault="00BC3672" w:rsidP="00BC3672">
      <w:pPr>
        <w:pStyle w:val="Zkladntext"/>
        <w:spacing w:before="101"/>
        <w:ind w:right="834"/>
        <w:jc w:val="both"/>
      </w:pPr>
      <w:r>
        <w:t>t</w:t>
      </w:r>
      <w:r w:rsidR="00477984">
        <w:t>o, aby hlášení neprobíhalo v těsné blízkosti úkrytu číslo 6 a rovněž na to, aby figurant stál v úkrytu v době hlášení v naprostém klidu.</w:t>
      </w:r>
    </w:p>
    <w:p w:rsidR="00477984" w:rsidRDefault="00477984" w:rsidP="00BC3672">
      <w:pPr>
        <w:pStyle w:val="Zkladntext"/>
        <w:ind w:right="834"/>
        <w:jc w:val="both"/>
      </w:pPr>
      <w:r>
        <w:t>Po hlášení odchází psovod se psem u nohy na pomyslnou středovou osu, na úroveň úkrytu č. 1. Psovod se psem u nohy zaujme základní postoj ve směru k rozhodčímu a zvednutím paže, podává rozhodčímu znamení, že je připraven zahájit cvik. Na pokyn rozhodčího zaujme psovod nový základní postoj ve směru k úkrytu č. 1 a vysílá psa.</w:t>
      </w:r>
    </w:p>
    <w:p w:rsidR="00477984" w:rsidRDefault="00477984" w:rsidP="00BC3672">
      <w:pPr>
        <w:pStyle w:val="Zkladntext"/>
        <w:ind w:left="0"/>
        <w:jc w:val="both"/>
      </w:pPr>
    </w:p>
    <w:p w:rsidR="00477984" w:rsidRDefault="00477984" w:rsidP="00BC3672">
      <w:pPr>
        <w:pStyle w:val="Zkladntext"/>
        <w:ind w:right="830"/>
        <w:jc w:val="both"/>
      </w:pPr>
      <w:r>
        <w:t xml:space="preserve">Figurant je ukryt v posledním úkrytu (č. 6) tak, aby nebyl pro psa viditelný. Na krátký zvukový povel „revír" a posuňkový povel </w:t>
      </w:r>
      <w:proofErr w:type="spellStart"/>
      <w:r>
        <w:t>napřažením</w:t>
      </w:r>
      <w:proofErr w:type="spellEnd"/>
      <w:r>
        <w:t xml:space="preserve"> pravé nebo levé paže, který může být opakován, musí pes rychle vyběhnout od psovoda k úkrytu a ten rychle, těsně a s prověřením oběhnout. Jakmile pes úkryt oběhne, zavolá jej psovod zvukovým povelem "ke mně" nebo "zpět", a za pohybu jej vysílá dalším zvukovým povelem „revír" k dalším úkrytům. Spolu se zvukový povelem "ke mně" nebo "zpět" může psovod použít i jméno psa. Psovod se pohybuje po dobu vyhledávání normálním krokem po pomyslné středové ose prohledávaného prostoru, kterou nesmí opustit. Pes musí být vždy před ním. Jakmile přiběhne pes k úkrytu, ve kterém se nachází figurant, musí psovod zůstat stát, další zvukové a posuňkové povely nejsou</w:t>
      </w:r>
      <w:r>
        <w:rPr>
          <w:spacing w:val="-3"/>
        </w:rPr>
        <w:t xml:space="preserve"> </w:t>
      </w:r>
      <w:r>
        <w:t>dovoleny.</w:t>
      </w:r>
    </w:p>
    <w:p w:rsidR="00BC3672" w:rsidRDefault="00477984" w:rsidP="00BC36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51" w:lineRule="exact"/>
        <w:ind w:left="1252"/>
        <w:jc w:val="both"/>
        <w:rPr>
          <w:b/>
        </w:rPr>
      </w:pPr>
      <w:r>
        <w:rPr>
          <w:b/>
          <w:u w:val="thick"/>
        </w:rPr>
        <w:t>Hodnocení:</w:t>
      </w:r>
    </w:p>
    <w:p w:rsidR="00477984" w:rsidRDefault="00477984" w:rsidP="00BC3672">
      <w:pPr>
        <w:pStyle w:val="Zkladntext"/>
        <w:spacing w:before="21"/>
        <w:ind w:right="837"/>
        <w:jc w:val="both"/>
      </w:pPr>
      <w:r>
        <w:t>Nedostatky v ovladatelnosti, váhavé a nepříliš těsné obíhání úkrytů snižují bodové hodnocení. Chybné je:</w:t>
      </w:r>
    </w:p>
    <w:p w:rsidR="00477984" w:rsidRDefault="00477984" w:rsidP="00BC3672">
      <w:pPr>
        <w:pStyle w:val="Odstavecseseznamem"/>
        <w:numPr>
          <w:ilvl w:val="0"/>
          <w:numId w:val="5"/>
        </w:numPr>
        <w:tabs>
          <w:tab w:val="left" w:pos="1363"/>
        </w:tabs>
        <w:spacing w:before="3"/>
        <w:ind w:hanging="117"/>
        <w:jc w:val="both"/>
      </w:pPr>
      <w:r>
        <w:t>nezaujetí klidného a soustředěného základního postoje na počátku</w:t>
      </w:r>
      <w:r>
        <w:rPr>
          <w:spacing w:val="-12"/>
        </w:rPr>
        <w:t xml:space="preserve"> </w:t>
      </w:r>
      <w:r>
        <w:t>cviku</w:t>
      </w:r>
    </w:p>
    <w:p w:rsidR="00477984" w:rsidRDefault="00477984" w:rsidP="00BC3672">
      <w:pPr>
        <w:pStyle w:val="Odstavecseseznamem"/>
        <w:numPr>
          <w:ilvl w:val="0"/>
          <w:numId w:val="5"/>
        </w:numPr>
        <w:tabs>
          <w:tab w:val="left" w:pos="1363"/>
        </w:tabs>
        <w:spacing w:before="13"/>
        <w:ind w:hanging="117"/>
        <w:jc w:val="both"/>
      </w:pPr>
      <w:r>
        <w:t>nadbytečné zvukové nebo posuňkové</w:t>
      </w:r>
      <w:r>
        <w:rPr>
          <w:spacing w:val="-2"/>
        </w:rPr>
        <w:t xml:space="preserve"> </w:t>
      </w:r>
      <w:r>
        <w:t>povely</w:t>
      </w:r>
    </w:p>
    <w:p w:rsidR="00477984" w:rsidRDefault="00477984" w:rsidP="00BC3672">
      <w:pPr>
        <w:pStyle w:val="Odstavecseseznamem"/>
        <w:numPr>
          <w:ilvl w:val="0"/>
          <w:numId w:val="5"/>
        </w:numPr>
        <w:tabs>
          <w:tab w:val="left" w:pos="1363"/>
        </w:tabs>
        <w:spacing w:before="16"/>
        <w:ind w:hanging="117"/>
        <w:jc w:val="both"/>
      </w:pPr>
      <w:r>
        <w:t>nedodržení středové linie při postupu</w:t>
      </w:r>
      <w:r>
        <w:rPr>
          <w:spacing w:val="-7"/>
        </w:rPr>
        <w:t xml:space="preserve"> </w:t>
      </w:r>
      <w:r>
        <w:t>psovoda</w:t>
      </w:r>
    </w:p>
    <w:p w:rsidR="00477984" w:rsidRDefault="00477984" w:rsidP="00BC3672">
      <w:pPr>
        <w:pStyle w:val="Odstavecseseznamem"/>
        <w:numPr>
          <w:ilvl w:val="0"/>
          <w:numId w:val="5"/>
        </w:numPr>
        <w:tabs>
          <w:tab w:val="left" w:pos="1363"/>
        </w:tabs>
        <w:spacing w:before="16"/>
        <w:ind w:hanging="117"/>
        <w:jc w:val="both"/>
      </w:pPr>
      <w:r>
        <w:t>nedodržení normálního rytmu chůze při postupu</w:t>
      </w:r>
      <w:r>
        <w:rPr>
          <w:spacing w:val="-9"/>
        </w:rPr>
        <w:t xml:space="preserve"> </w:t>
      </w:r>
      <w:r>
        <w:t>psovoda</w:t>
      </w:r>
    </w:p>
    <w:p w:rsidR="00477984" w:rsidRDefault="00477984" w:rsidP="00BC3672">
      <w:pPr>
        <w:pStyle w:val="Odstavecseseznamem"/>
        <w:numPr>
          <w:ilvl w:val="0"/>
          <w:numId w:val="5"/>
        </w:numPr>
        <w:tabs>
          <w:tab w:val="left" w:pos="1363"/>
        </w:tabs>
        <w:spacing w:before="16"/>
        <w:ind w:hanging="117"/>
        <w:jc w:val="both"/>
      </w:pPr>
      <w:proofErr w:type="spellStart"/>
      <w:r>
        <w:t>revírování</w:t>
      </w:r>
      <w:proofErr w:type="spellEnd"/>
      <w:r>
        <w:t xml:space="preserve"> ve velkých</w:t>
      </w:r>
      <w:r>
        <w:rPr>
          <w:spacing w:val="-4"/>
        </w:rPr>
        <w:t xml:space="preserve"> </w:t>
      </w:r>
      <w:r>
        <w:t>kruzích</w:t>
      </w:r>
    </w:p>
    <w:p w:rsidR="00477984" w:rsidRDefault="00477984" w:rsidP="00BC3672">
      <w:pPr>
        <w:pStyle w:val="Odstavecseseznamem"/>
        <w:numPr>
          <w:ilvl w:val="0"/>
          <w:numId w:val="5"/>
        </w:numPr>
        <w:tabs>
          <w:tab w:val="left" w:pos="1363"/>
        </w:tabs>
        <w:spacing w:before="15"/>
        <w:ind w:hanging="117"/>
        <w:jc w:val="both"/>
      </w:pPr>
      <w:r>
        <w:t xml:space="preserve">samostatné </w:t>
      </w:r>
      <w:proofErr w:type="spellStart"/>
      <w:r>
        <w:t>revírování</w:t>
      </w:r>
      <w:proofErr w:type="spellEnd"/>
      <w:r>
        <w:t xml:space="preserve"> bez reakce na zvukové povely</w:t>
      </w:r>
      <w:r>
        <w:rPr>
          <w:spacing w:val="-14"/>
        </w:rPr>
        <w:t xml:space="preserve"> </w:t>
      </w:r>
      <w:r>
        <w:t>psovoda</w:t>
      </w:r>
    </w:p>
    <w:p w:rsidR="00477984" w:rsidRDefault="00477984" w:rsidP="00BC3672">
      <w:pPr>
        <w:pStyle w:val="Odstavecseseznamem"/>
        <w:numPr>
          <w:ilvl w:val="0"/>
          <w:numId w:val="5"/>
        </w:numPr>
        <w:tabs>
          <w:tab w:val="left" w:pos="1363"/>
        </w:tabs>
        <w:spacing w:before="16"/>
        <w:ind w:hanging="117"/>
        <w:jc w:val="both"/>
      </w:pPr>
      <w:r>
        <w:t>neoběhnutí, případně nepozorné obíhání</w:t>
      </w:r>
    </w:p>
    <w:p w:rsidR="00477984" w:rsidRDefault="00477984" w:rsidP="00BC3672">
      <w:pPr>
        <w:pStyle w:val="Odstavecseseznamem"/>
        <w:numPr>
          <w:ilvl w:val="0"/>
          <w:numId w:val="5"/>
        </w:numPr>
        <w:tabs>
          <w:tab w:val="left" w:pos="1363"/>
        </w:tabs>
        <w:spacing w:before="16"/>
        <w:ind w:hanging="117"/>
        <w:jc w:val="both"/>
      </w:pPr>
      <w:r>
        <w:t>pes není plně pod kontrolou a je ovládán s</w:t>
      </w:r>
      <w:r>
        <w:rPr>
          <w:spacing w:val="-9"/>
        </w:rPr>
        <w:t xml:space="preserve"> </w:t>
      </w:r>
      <w:r>
        <w:t>obtížemi</w:t>
      </w:r>
    </w:p>
    <w:p w:rsidR="00477984" w:rsidRDefault="00477984" w:rsidP="00BC3672">
      <w:pPr>
        <w:pStyle w:val="Zkladntext"/>
        <w:spacing w:before="14" w:line="247" w:lineRule="auto"/>
        <w:ind w:right="832"/>
        <w:jc w:val="both"/>
      </w:pPr>
      <w:r>
        <w:t xml:space="preserve">Nenajde-li pes figuranta ani při třetím vyslání na poslední úkryt, je práce psa na obraně ukončena. Pokud je pes v průběhu cviku na povel psovoda odvolán k noze, je práce psa </w:t>
      </w:r>
      <w:r>
        <w:lastRenderedPageBreak/>
        <w:t>na obraně ukončena a pes získává 0 bodů.</w:t>
      </w:r>
    </w:p>
    <w:p w:rsidR="00477984" w:rsidRDefault="00477984" w:rsidP="00BC3672">
      <w:pPr>
        <w:pStyle w:val="Zkladntext"/>
        <w:spacing w:before="5"/>
        <w:ind w:right="829"/>
        <w:jc w:val="both"/>
      </w:pPr>
      <w:r>
        <w:t>Pokud se pes v průběhu cviku přiřadí k noze psovoda samostatně, může být psovodem k maketě vyslán ještě jednou, pokud se pes opět vrátí zpět k psovodovi, je jeho práce na obraně ukončena a pes získává 0 bodů.</w:t>
      </w:r>
    </w:p>
    <w:p w:rsidR="00477984" w:rsidRDefault="00477984" w:rsidP="00BC3672">
      <w:pPr>
        <w:pStyle w:val="Zkladntext"/>
        <w:spacing w:before="6"/>
        <w:ind w:left="0"/>
        <w:jc w:val="both"/>
        <w:rPr>
          <w:sz w:val="23"/>
        </w:rPr>
      </w:pPr>
    </w:p>
    <w:p w:rsidR="00477984" w:rsidRDefault="00477984" w:rsidP="00BC3672">
      <w:pPr>
        <w:pStyle w:val="Odstavecseseznamem"/>
        <w:numPr>
          <w:ilvl w:val="0"/>
          <w:numId w:val="1"/>
        </w:numPr>
        <w:tabs>
          <w:tab w:val="left" w:pos="1490"/>
          <w:tab w:val="left" w:pos="6250"/>
        </w:tabs>
        <w:spacing w:before="1"/>
        <w:jc w:val="both"/>
        <w:rPr>
          <w:b/>
        </w:rPr>
      </w:pPr>
      <w:r>
        <w:rPr>
          <w:b/>
        </w:rPr>
        <w:t>Vystavení</w:t>
      </w:r>
      <w:r>
        <w:rPr>
          <w:b/>
          <w:spacing w:val="-3"/>
        </w:rPr>
        <w:t xml:space="preserve"> </w:t>
      </w:r>
      <w:r>
        <w:rPr>
          <w:b/>
        </w:rPr>
        <w:t>a</w:t>
      </w:r>
      <w:r>
        <w:rPr>
          <w:b/>
          <w:spacing w:val="-4"/>
        </w:rPr>
        <w:t xml:space="preserve"> </w:t>
      </w:r>
      <w:r>
        <w:rPr>
          <w:b/>
        </w:rPr>
        <w:t>vyštěkání</w:t>
      </w:r>
      <w:r>
        <w:rPr>
          <w:b/>
        </w:rPr>
        <w:tab/>
        <w:t>15 bodů</w:t>
      </w:r>
    </w:p>
    <w:p w:rsidR="00477984" w:rsidRDefault="00477984" w:rsidP="00BC3672">
      <w:pPr>
        <w:pStyle w:val="Zkladntext"/>
        <w:spacing w:before="11"/>
        <w:jc w:val="both"/>
      </w:pPr>
      <w:r>
        <w:t>Zvukový povel: „k noze“ nebo „ke mě - k noze“ (vyřčený jako jeden povel)</w:t>
      </w:r>
    </w:p>
    <w:p w:rsidR="00477984" w:rsidRDefault="00477984" w:rsidP="00BC3672">
      <w:pPr>
        <w:pStyle w:val="Zkladntext"/>
        <w:spacing w:before="8"/>
        <w:ind w:left="0"/>
        <w:jc w:val="both"/>
        <w:rPr>
          <w:sz w:val="23"/>
        </w:rPr>
      </w:pPr>
    </w:p>
    <w:p w:rsidR="00477984" w:rsidRDefault="00477984" w:rsidP="00BC3672">
      <w:pPr>
        <w:pStyle w:val="Zkladntext"/>
        <w:ind w:right="830"/>
        <w:jc w:val="both"/>
      </w:pPr>
      <w:r>
        <w:t>Jakmile pes přiběhne k úkrytu č. 6, ve kterém se nachází figurant, musí psovod zůstat stát a vyčkat na pokyn rozhodčího pro příchod ke psu. Pes musí figuranta aktivně, soustředěně vystavit a začít okamžitě vytrvale vyštěkávat. Nesmí na figuranta naskakovat, dotýkat se ho, ani jej kousat. Na pokyn rozhodčího po cca 20 vteřinách štěkání jde psovod k úkrytu č. 6. a postaví se na vyznačené místo ve vzdálenosti 5 kroků od úkrytu. Na další pokyn rozhodčího si psovod psa přivolá k noze a postaví se s ním do základního</w:t>
      </w:r>
      <w:r>
        <w:rPr>
          <w:spacing w:val="-1"/>
        </w:rPr>
        <w:t xml:space="preserve"> </w:t>
      </w:r>
      <w:r>
        <w:t>postoje.</w:t>
      </w:r>
    </w:p>
    <w:p w:rsidR="00477984" w:rsidRDefault="00477984" w:rsidP="00BC3672">
      <w:pPr>
        <w:spacing w:line="252" w:lineRule="exact"/>
        <w:ind w:left="1252"/>
        <w:jc w:val="both"/>
        <w:rPr>
          <w:b/>
        </w:rPr>
      </w:pPr>
      <w:r>
        <w:rPr>
          <w:rFonts w:ascii="Times New Roman" w:hAnsi="Times New Roman"/>
          <w:spacing w:val="-56"/>
          <w:u w:val="thick"/>
        </w:rPr>
        <w:t xml:space="preserve"> </w:t>
      </w:r>
      <w:r>
        <w:rPr>
          <w:b/>
          <w:u w:val="thick"/>
        </w:rPr>
        <w:t>Hodnocení:</w:t>
      </w:r>
    </w:p>
    <w:p w:rsidR="00477984" w:rsidRDefault="00477984" w:rsidP="00BC3672">
      <w:pPr>
        <w:pStyle w:val="Zkladntext"/>
        <w:spacing w:before="20"/>
        <w:ind w:right="835"/>
        <w:jc w:val="both"/>
      </w:pPr>
      <w:r>
        <w:t>Nedostatky v nepřetržitém a přesvědčivém vyštěkání a pozorném vystavení, až do odvolání psa, snižují odpovídající bodové hodnocení; stejně jako orientace psa na rozhodčího nebo přicházejícího psovoda.</w:t>
      </w:r>
    </w:p>
    <w:p w:rsidR="00BC3672" w:rsidRDefault="00BC3672" w:rsidP="00BC3672">
      <w:pPr>
        <w:pStyle w:val="Zkladntext"/>
        <w:spacing w:before="20"/>
        <w:ind w:right="835"/>
        <w:jc w:val="both"/>
      </w:pPr>
    </w:p>
    <w:p w:rsidR="00477984" w:rsidRDefault="00477984" w:rsidP="00BC3672">
      <w:pPr>
        <w:pStyle w:val="Odstavecseseznamem"/>
        <w:numPr>
          <w:ilvl w:val="0"/>
          <w:numId w:val="1"/>
        </w:numPr>
        <w:tabs>
          <w:tab w:val="left" w:pos="1490"/>
          <w:tab w:val="left" w:pos="6250"/>
        </w:tabs>
        <w:spacing w:before="99"/>
        <w:jc w:val="both"/>
        <w:rPr>
          <w:b/>
        </w:rPr>
      </w:pPr>
      <w:r>
        <w:rPr>
          <w:b/>
        </w:rPr>
        <w:t>Pokus o</w:t>
      </w:r>
      <w:r>
        <w:rPr>
          <w:b/>
          <w:spacing w:val="-5"/>
        </w:rPr>
        <w:t xml:space="preserve"> </w:t>
      </w:r>
      <w:r>
        <w:rPr>
          <w:b/>
        </w:rPr>
        <w:t>útěk</w:t>
      </w:r>
      <w:r>
        <w:rPr>
          <w:b/>
          <w:spacing w:val="-3"/>
        </w:rPr>
        <w:t xml:space="preserve"> </w:t>
      </w:r>
      <w:r>
        <w:rPr>
          <w:b/>
        </w:rPr>
        <w:t>figuranta:</w:t>
      </w:r>
      <w:r>
        <w:rPr>
          <w:b/>
        </w:rPr>
        <w:tab/>
        <w:t>10 bodů</w:t>
      </w:r>
    </w:p>
    <w:p w:rsidR="00477984" w:rsidRDefault="00477984" w:rsidP="00BC3672">
      <w:pPr>
        <w:pStyle w:val="Zkladntext"/>
        <w:spacing w:before="11"/>
        <w:jc w:val="both"/>
      </w:pPr>
      <w:r>
        <w:t>Zvukové povely: „k noze“ „lehni“, „drž“, „pusť“</w:t>
      </w:r>
    </w:p>
    <w:p w:rsidR="00477984" w:rsidRDefault="00477984" w:rsidP="00BC3672">
      <w:pPr>
        <w:pStyle w:val="Zkladntext"/>
        <w:ind w:left="0"/>
        <w:jc w:val="both"/>
      </w:pPr>
    </w:p>
    <w:p w:rsidR="00477984" w:rsidRDefault="00477984" w:rsidP="00BC3672">
      <w:pPr>
        <w:pStyle w:val="Zkladntext"/>
        <w:ind w:right="830"/>
        <w:jc w:val="both"/>
      </w:pPr>
      <w:r>
        <w:t>Na pokyn rozhodčího vyzve psovod figuranta k opuštění úkrytu. Figurant se přemístí normálním krokem na značku. Na pokyn rozhodčího psovod se psem u nohy odejde na místo určené k odložení psa. Pes musí svého psovoda radostně, pozorně a soustředěně následovat, svým ramenem vždy v úrovni psovodova kolena. Před vydáním zvukového povelu „lehni“ pes samostatně, a rychle zaujme základní postoj. Na zvukový povel „lehni“ se pak musí rychle položit (max. 50 cm od vyznačeného místa) a v této pozici klidně, jistě a soustředěně sledovat figuranta. Vzdálenost mezi figurantem a psem musí být 5 kroků. Psovod ponechá ležícího psa střežit figuranta a odchází k úkrytu tak, aby odtud mohl pozorovat psa, figuranta a rozhodčího.</w:t>
      </w:r>
    </w:p>
    <w:p w:rsidR="00477984" w:rsidRDefault="00477984" w:rsidP="00BC3672">
      <w:pPr>
        <w:pStyle w:val="Zkladntext"/>
        <w:spacing w:before="193"/>
        <w:ind w:right="831"/>
        <w:jc w:val="both"/>
      </w:pPr>
      <w:r>
        <w:t>Na pokyn rozhodčího se figurant pokusí o útěk. Ve stejnou dobu vydává psovod zvukový povel „drž“ a pes musí bez zaváhání figurantovi energickým a silným zákusem v útěku zabránit. Útok musí směřovat pouze do ochranného rukávu figuranta. Na pokyn rozhodčího zůstává figurant klidně stát a po předvedení přechodné fáze před pouštěním (cca 1 vteřina) jej pes musí na povel nebo samostatně pustit. Pro puštění může dát psovod samostatně, v příslušném časovém odstupu,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w:t>
      </w:r>
      <w:r>
        <w:rPr>
          <w:spacing w:val="22"/>
        </w:rPr>
        <w:t xml:space="preserve"> </w:t>
      </w:r>
      <w:r>
        <w:t>a</w:t>
      </w:r>
      <w:r>
        <w:rPr>
          <w:spacing w:val="23"/>
        </w:rPr>
        <w:t xml:space="preserve"> </w:t>
      </w:r>
      <w:r>
        <w:t>dvou</w:t>
      </w:r>
      <w:r>
        <w:rPr>
          <w:spacing w:val="21"/>
        </w:rPr>
        <w:t xml:space="preserve"> </w:t>
      </w:r>
      <w:r>
        <w:t>dodatečných),</w:t>
      </w:r>
      <w:r>
        <w:rPr>
          <w:spacing w:val="24"/>
        </w:rPr>
        <w:t xml:space="preserve"> </w:t>
      </w:r>
      <w:r>
        <w:t>následuje</w:t>
      </w:r>
      <w:r>
        <w:rPr>
          <w:spacing w:val="23"/>
        </w:rPr>
        <w:t xml:space="preserve"> </w:t>
      </w:r>
      <w:r>
        <w:t>diskvalifikace.</w:t>
      </w:r>
      <w:r>
        <w:rPr>
          <w:spacing w:val="21"/>
        </w:rPr>
        <w:t xml:space="preserve"> </w:t>
      </w:r>
      <w:r>
        <w:t>Při</w:t>
      </w:r>
      <w:r>
        <w:rPr>
          <w:spacing w:val="22"/>
        </w:rPr>
        <w:t xml:space="preserve"> </w:t>
      </w:r>
      <w:r>
        <w:t>dávání</w:t>
      </w:r>
      <w:r>
        <w:rPr>
          <w:spacing w:val="22"/>
        </w:rPr>
        <w:t xml:space="preserve"> </w:t>
      </w:r>
      <w:r>
        <w:t>zvukového</w:t>
      </w:r>
      <w:r>
        <w:rPr>
          <w:spacing w:val="22"/>
        </w:rPr>
        <w:t xml:space="preserve"> </w:t>
      </w:r>
      <w:r>
        <w:t>povelu</w:t>
      </w:r>
    </w:p>
    <w:p w:rsidR="00477984" w:rsidRDefault="00477984" w:rsidP="00BC3672">
      <w:pPr>
        <w:pStyle w:val="Zkladntext"/>
        <w:ind w:right="835"/>
        <w:jc w:val="both"/>
      </w:pPr>
      <w:r>
        <w:t>„pusť" musí psovod stát klidně, aniž by psa ovlivňoval. Po puštění musí pes zůstat těsně u figuranta, a pozorně jej střežit. Fáze dohlídání figuranta před cvikem "obrana psa při hlídání", by měla trvat cca 5 vteřin.</w:t>
      </w:r>
    </w:p>
    <w:p w:rsidR="00477984" w:rsidRDefault="00477984" w:rsidP="00BC3672">
      <w:pPr>
        <w:pStyle w:val="Zkladntext"/>
        <w:ind w:right="838"/>
        <w:jc w:val="both"/>
      </w:pPr>
      <w:r>
        <w:t>Na pokyn rozhodčího jde psovod normálním krokem přímou cestou ke svému psovi a na zvukový povel „sedni“ s ním zaujme základní postoj. Obušek figurantovi neodebírá.</w:t>
      </w:r>
    </w:p>
    <w:p w:rsidR="00BC3672" w:rsidRDefault="00477984" w:rsidP="00BC3672">
      <w:pPr>
        <w:spacing w:line="251" w:lineRule="exact"/>
        <w:ind w:left="1245"/>
        <w:jc w:val="both"/>
        <w:rPr>
          <w:rFonts w:ascii="Times New Roman" w:hAnsi="Times New Roman"/>
          <w:spacing w:val="-56"/>
          <w:u w:val="thick"/>
        </w:rPr>
      </w:pPr>
      <w:r>
        <w:rPr>
          <w:rFonts w:ascii="Times New Roman" w:hAnsi="Times New Roman"/>
          <w:spacing w:val="-56"/>
          <w:u w:val="thick"/>
        </w:rPr>
        <w:t xml:space="preserve"> </w:t>
      </w:r>
    </w:p>
    <w:p w:rsidR="00BC3672" w:rsidRDefault="00BC3672" w:rsidP="00BC3672">
      <w:pPr>
        <w:spacing w:line="251" w:lineRule="exact"/>
        <w:ind w:left="1245"/>
        <w:jc w:val="both"/>
        <w:rPr>
          <w:rFonts w:ascii="Times New Roman" w:hAnsi="Times New Roman"/>
          <w:spacing w:val="-56"/>
          <w:u w:val="thick"/>
        </w:rPr>
      </w:pPr>
    </w:p>
    <w:p w:rsidR="00BC3672" w:rsidRDefault="00BC3672" w:rsidP="00BC3672">
      <w:pPr>
        <w:spacing w:line="251" w:lineRule="exact"/>
        <w:ind w:left="1245"/>
        <w:jc w:val="both"/>
        <w:rPr>
          <w:rFonts w:ascii="Times New Roman" w:hAnsi="Times New Roman"/>
          <w:spacing w:val="-56"/>
          <w:u w:val="thick"/>
        </w:rPr>
      </w:pPr>
    </w:p>
    <w:p w:rsidR="00BC3672" w:rsidRDefault="00BC3672" w:rsidP="00BC3672">
      <w:pPr>
        <w:spacing w:line="251" w:lineRule="exact"/>
        <w:ind w:left="1245"/>
        <w:jc w:val="both"/>
        <w:rPr>
          <w:rFonts w:ascii="Times New Roman" w:hAnsi="Times New Roman"/>
          <w:spacing w:val="-56"/>
          <w:u w:val="thick"/>
        </w:rPr>
      </w:pPr>
    </w:p>
    <w:p w:rsidR="00BC3672" w:rsidRDefault="00BC3672" w:rsidP="00BC3672">
      <w:pPr>
        <w:spacing w:line="251" w:lineRule="exact"/>
        <w:ind w:left="1245"/>
        <w:jc w:val="both"/>
        <w:rPr>
          <w:rFonts w:ascii="Times New Roman" w:hAnsi="Times New Roman"/>
          <w:spacing w:val="-56"/>
          <w:u w:val="thick"/>
        </w:rPr>
      </w:pPr>
    </w:p>
    <w:p w:rsidR="00BC3672" w:rsidRDefault="00BC3672" w:rsidP="00BC3672">
      <w:pPr>
        <w:spacing w:line="251" w:lineRule="exact"/>
        <w:ind w:left="1245"/>
        <w:jc w:val="both"/>
        <w:rPr>
          <w:rFonts w:ascii="Times New Roman" w:hAnsi="Times New Roman"/>
          <w:spacing w:val="-56"/>
          <w:u w:val="thick"/>
        </w:rPr>
      </w:pPr>
    </w:p>
    <w:p w:rsidR="00477984" w:rsidRDefault="00477984" w:rsidP="00BC3672">
      <w:pPr>
        <w:spacing w:line="251" w:lineRule="exact"/>
        <w:ind w:left="1245"/>
        <w:jc w:val="both"/>
        <w:rPr>
          <w:b/>
        </w:rPr>
      </w:pPr>
      <w:r>
        <w:rPr>
          <w:b/>
          <w:u w:val="thick"/>
        </w:rPr>
        <w:lastRenderedPageBreak/>
        <w:t>Hodnocení:</w:t>
      </w:r>
    </w:p>
    <w:p w:rsidR="00477984" w:rsidRDefault="00477984" w:rsidP="00BC3672">
      <w:pPr>
        <w:pStyle w:val="Zkladntext"/>
        <w:spacing w:before="20"/>
        <w:ind w:right="829"/>
        <w:jc w:val="both"/>
      </w:pPr>
      <w:r>
        <w:t>Pes by měl při pokusu o útěk předvést rychlou a energickou reakci na prchajícího figuranta a jeho útěk zmařit přesvědčivým zadržením s plným, pevným a klidným zákusem, bojovností a výraznou přechodnou fází před pouštěním. Následně by měl pes provést okamžité pouštění a pozorné dohlídání těsně u figuranta. Nedostatky v plnění důležitých požadavků cviku (např. pokud pes zaváhá a předvádí nepřesvědčivý zákrok, má slabý zákus nebo překusuje) jsou hodnoceny srážkovými</w:t>
      </w:r>
      <w:r>
        <w:rPr>
          <w:spacing w:val="-14"/>
        </w:rPr>
        <w:t xml:space="preserve"> </w:t>
      </w:r>
      <w:r>
        <w:t>body.</w:t>
      </w:r>
    </w:p>
    <w:p w:rsidR="00477984" w:rsidRDefault="00477984" w:rsidP="00BC3672">
      <w:pPr>
        <w:pStyle w:val="Zkladntext"/>
        <w:ind w:right="829"/>
        <w:jc w:val="both"/>
      </w:pPr>
      <w: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w:t>
      </w:r>
      <w:r>
        <w:rPr>
          <w:spacing w:val="-11"/>
        </w:rPr>
        <w:t xml:space="preserve"> </w:t>
      </w:r>
      <w:r>
        <w:t>známku.</w:t>
      </w:r>
    </w:p>
    <w:p w:rsidR="00477984" w:rsidRDefault="00477984" w:rsidP="00BC3672">
      <w:pPr>
        <w:pStyle w:val="Zkladntext"/>
        <w:spacing w:before="1"/>
        <w:ind w:right="840"/>
        <w:jc w:val="both"/>
      </w:pPr>
      <w:r>
        <w:t>Pokud psovod nevydá psovi povel pro zadržení, je cvik hodnocen o jednu známku níž. Pokud pes nevyběhne (zůstane-li pes ležet) nebo pokud pes do vzdálenosti cca 20 kroků útěku (vyznačeno rozhodčím) figuranta nezadrží, je posuzování oddílu C zkoušky ukončeno.</w:t>
      </w:r>
    </w:p>
    <w:p w:rsidR="00477984" w:rsidRDefault="00477984" w:rsidP="00BC3672">
      <w:pPr>
        <w:pStyle w:val="Zkladntext"/>
        <w:ind w:right="829"/>
        <w:jc w:val="both"/>
      </w:pPr>
      <w:r>
        <w:t>Jestliže je pes při hlídání lehce nepozorný nebo obtěžuje-li (např. naskakováním), je hodnocení cviku sníženo o jednu známku.</w:t>
      </w:r>
    </w:p>
    <w:p w:rsidR="00477984" w:rsidRDefault="00477984" w:rsidP="00BC3672">
      <w:pPr>
        <w:pStyle w:val="Zkladntext"/>
        <w:ind w:right="840"/>
        <w:jc w:val="both"/>
      </w:pPr>
      <w:r>
        <w:t>Hlídá-li pes figuranta velmi nepozorně nebo velmi obtěžuje, je hodnocení cviku sníženo o dvě známky.</w:t>
      </w:r>
    </w:p>
    <w:p w:rsidR="00477984" w:rsidRDefault="00477984" w:rsidP="00BC3672">
      <w:pPr>
        <w:pStyle w:val="Zkladntext"/>
        <w:ind w:right="880"/>
        <w:jc w:val="both"/>
      </w:pPr>
      <w:r>
        <w:t>Nehlídá-li pes figuranta, i když u něho zůstává, je hodnocení sníženo o tři známky. Jestliže pes figuranta opustí nebo obdrží-li od psovoda zvukový povel, aby u figuranta setrval, je hodnocení oddílu C zkoušky</w:t>
      </w:r>
      <w:r>
        <w:rPr>
          <w:spacing w:val="-9"/>
        </w:rPr>
        <w:t xml:space="preserve"> </w:t>
      </w:r>
      <w:r>
        <w:t>ukončeno.</w:t>
      </w:r>
    </w:p>
    <w:p w:rsidR="00BC3672" w:rsidRDefault="00BC3672" w:rsidP="00BC3672">
      <w:pPr>
        <w:pStyle w:val="Zkladntext"/>
        <w:ind w:right="880"/>
        <w:jc w:val="both"/>
      </w:pPr>
    </w:p>
    <w:p w:rsidR="00477984" w:rsidRDefault="00477984" w:rsidP="00BC3672">
      <w:pPr>
        <w:pStyle w:val="Odstavecseseznamem"/>
        <w:numPr>
          <w:ilvl w:val="0"/>
          <w:numId w:val="1"/>
        </w:numPr>
        <w:tabs>
          <w:tab w:val="left" w:pos="1488"/>
          <w:tab w:val="left" w:pos="6250"/>
        </w:tabs>
        <w:spacing w:before="99"/>
        <w:ind w:left="1487" w:hanging="245"/>
        <w:jc w:val="both"/>
        <w:rPr>
          <w:b/>
        </w:rPr>
      </w:pPr>
      <w:r>
        <w:rPr>
          <w:b/>
        </w:rPr>
        <w:t>Obrana psa</w:t>
      </w:r>
      <w:r>
        <w:rPr>
          <w:b/>
          <w:spacing w:val="-4"/>
        </w:rPr>
        <w:t xml:space="preserve"> </w:t>
      </w:r>
      <w:r>
        <w:rPr>
          <w:b/>
        </w:rPr>
        <w:t>při</w:t>
      </w:r>
      <w:r>
        <w:rPr>
          <w:b/>
          <w:spacing w:val="-1"/>
        </w:rPr>
        <w:t xml:space="preserve"> </w:t>
      </w:r>
      <w:r>
        <w:rPr>
          <w:b/>
        </w:rPr>
        <w:t>hlídání</w:t>
      </w:r>
      <w:r>
        <w:rPr>
          <w:b/>
        </w:rPr>
        <w:tab/>
        <w:t>15 bodů</w:t>
      </w:r>
    </w:p>
    <w:p w:rsidR="00477984" w:rsidRDefault="00477984" w:rsidP="00BC3672">
      <w:pPr>
        <w:pStyle w:val="Zkladntext"/>
        <w:spacing w:before="11"/>
        <w:ind w:left="1559"/>
        <w:jc w:val="both"/>
      </w:pPr>
      <w:r>
        <w:t>Zvukové povely: „pust“, „sedni“</w:t>
      </w:r>
    </w:p>
    <w:p w:rsidR="00477984" w:rsidRDefault="00477984" w:rsidP="00BC3672">
      <w:pPr>
        <w:pStyle w:val="Zkladntext"/>
        <w:spacing w:before="8"/>
        <w:ind w:left="0"/>
        <w:jc w:val="both"/>
        <w:rPr>
          <w:sz w:val="23"/>
        </w:rPr>
      </w:pPr>
    </w:p>
    <w:p w:rsidR="00477984" w:rsidRDefault="00477984" w:rsidP="00BC3672">
      <w:pPr>
        <w:pStyle w:val="Zkladntext"/>
        <w:ind w:right="829"/>
        <w:jc w:val="both"/>
      </w:pPr>
      <w:r>
        <w:t>Během hlídání figuranta,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a v průběhu tohoto nátlaku dostává pes 2 rány obuškem. V této fázi se klade důraz především aktivitu, bojovnost a tvrdost psa. Rány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w:t>
      </w:r>
      <w:r>
        <w:rPr>
          <w:spacing w:val="-2"/>
        </w:rPr>
        <w:t xml:space="preserve"> </w:t>
      </w:r>
      <w:r>
        <w:t>vteřin.</w:t>
      </w:r>
    </w:p>
    <w:p w:rsidR="00477984" w:rsidRDefault="00477984" w:rsidP="00BC3672">
      <w:pPr>
        <w:pStyle w:val="Zkladntext"/>
        <w:ind w:right="838"/>
        <w:jc w:val="both"/>
      </w:pPr>
      <w:r>
        <w:t>Na pokyn rozhodčího jde psovod normálním krokem přímou cestou ke svému psovi a na zvukový povel „sedni“ s ním zaujme základní postoj. Obušek figurantovi neodebírá.</w:t>
      </w:r>
    </w:p>
    <w:p w:rsidR="00BC3672" w:rsidRDefault="00477984" w:rsidP="00BC3672">
      <w:pPr>
        <w:spacing w:line="251" w:lineRule="exact"/>
        <w:ind w:left="1252"/>
        <w:jc w:val="both"/>
        <w:rPr>
          <w:rFonts w:ascii="Times New Roman" w:hAnsi="Times New Roman"/>
          <w:spacing w:val="-56"/>
          <w:u w:val="thick"/>
        </w:rPr>
      </w:pPr>
      <w:r>
        <w:rPr>
          <w:rFonts w:ascii="Times New Roman" w:hAnsi="Times New Roman"/>
          <w:spacing w:val="-56"/>
          <w:u w:val="thick"/>
        </w:rPr>
        <w:t xml:space="preserve"> </w:t>
      </w:r>
    </w:p>
    <w:p w:rsidR="00477984" w:rsidRDefault="00477984" w:rsidP="00BC3672">
      <w:pPr>
        <w:spacing w:line="251" w:lineRule="exact"/>
        <w:ind w:left="1252"/>
        <w:jc w:val="both"/>
      </w:pPr>
      <w:r>
        <w:rPr>
          <w:b/>
          <w:u w:val="thick"/>
        </w:rPr>
        <w:t>Hodnocení</w:t>
      </w:r>
      <w:r>
        <w:rPr>
          <w:u w:val="thick"/>
        </w:rPr>
        <w:t>:</w:t>
      </w:r>
    </w:p>
    <w:p w:rsidR="00477984" w:rsidRDefault="00477984" w:rsidP="00BC3672">
      <w:pPr>
        <w:pStyle w:val="Zkladntext"/>
        <w:spacing w:before="20"/>
        <w:ind w:right="830"/>
        <w:jc w:val="both"/>
      </w:pPr>
      <w: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zákrok, má slabý zákus nebo překusuje) jsou hodnoceny srážkovými body.</w:t>
      </w:r>
    </w:p>
    <w:p w:rsidR="00477984" w:rsidRDefault="00477984" w:rsidP="00BC3672">
      <w:pPr>
        <w:pStyle w:val="Zkladntext"/>
        <w:ind w:right="833"/>
        <w:jc w:val="both"/>
      </w:pPr>
      <w:r>
        <w:lastRenderedPageBreak/>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477984" w:rsidRDefault="00477984" w:rsidP="00BC3672">
      <w:pPr>
        <w:pStyle w:val="Zkladntext"/>
        <w:ind w:right="831"/>
        <w:jc w:val="both"/>
      </w:pPr>
      <w:r>
        <w:t>Neodolá-li pes zátěži figuranta a nechá se odehnat, je oddíl C zkoušky ukončen. Jestliže je pes při hlídání lehce nepozorný nebo mírně obtěžuje (např. naskakováním), je hodnocení cviku sníženo o jednu známku. Hlídá-li pes figuranta velmi nepozorně nebo je velmi obtěžuje, je hodnocení cviku sníženo o dvě</w:t>
      </w:r>
      <w:r>
        <w:rPr>
          <w:spacing w:val="-4"/>
        </w:rPr>
        <w:t xml:space="preserve"> </w:t>
      </w:r>
      <w:r>
        <w:t>známky.</w:t>
      </w:r>
    </w:p>
    <w:p w:rsidR="00477984" w:rsidRDefault="00477984" w:rsidP="00BC3672">
      <w:pPr>
        <w:pStyle w:val="Zkladntext"/>
        <w:spacing w:before="1"/>
        <w:ind w:right="827"/>
        <w:jc w:val="both"/>
      </w:pPr>
      <w:r>
        <w:t>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477984" w:rsidRDefault="00477984" w:rsidP="00BC3672">
      <w:pPr>
        <w:pStyle w:val="Zkladntext"/>
        <w:spacing w:before="8"/>
        <w:ind w:left="0"/>
        <w:jc w:val="both"/>
        <w:rPr>
          <w:sz w:val="21"/>
        </w:rPr>
      </w:pPr>
    </w:p>
    <w:p w:rsidR="00477984" w:rsidRDefault="00477984" w:rsidP="00BC3672">
      <w:pPr>
        <w:pStyle w:val="Odstavecseseznamem"/>
        <w:numPr>
          <w:ilvl w:val="0"/>
          <w:numId w:val="1"/>
        </w:numPr>
        <w:tabs>
          <w:tab w:val="left" w:pos="1490"/>
          <w:tab w:val="left" w:pos="6977"/>
        </w:tabs>
        <w:jc w:val="both"/>
        <w:rPr>
          <w:b/>
        </w:rPr>
      </w:pPr>
      <w:r>
        <w:rPr>
          <w:b/>
        </w:rPr>
        <w:t>Zadní doprovod</w:t>
      </w:r>
      <w:r>
        <w:rPr>
          <w:b/>
        </w:rPr>
        <w:tab/>
        <w:t>5 bodů</w:t>
      </w:r>
    </w:p>
    <w:p w:rsidR="00477984" w:rsidRDefault="00477984" w:rsidP="00BC3672">
      <w:pPr>
        <w:pStyle w:val="Zkladntext"/>
        <w:spacing w:before="12"/>
        <w:ind w:left="1559"/>
        <w:jc w:val="both"/>
      </w:pPr>
      <w:r>
        <w:t>Zvukové povely "odstupte", "jděte" nebo "transport"</w:t>
      </w:r>
    </w:p>
    <w:p w:rsidR="00477984" w:rsidRDefault="00477984" w:rsidP="00BC3672">
      <w:pPr>
        <w:pStyle w:val="Zkladntext"/>
        <w:spacing w:before="8"/>
        <w:ind w:left="0"/>
        <w:jc w:val="both"/>
        <w:rPr>
          <w:sz w:val="23"/>
        </w:rPr>
      </w:pPr>
    </w:p>
    <w:p w:rsidR="00477984" w:rsidRDefault="00477984" w:rsidP="00BC3672">
      <w:pPr>
        <w:pStyle w:val="Zkladntext"/>
        <w:ind w:right="833"/>
        <w:jc w:val="both"/>
      </w:pPr>
      <w:r>
        <w:t>V návaznosti na cvik č. 4 následuje zadní doprovod figuranta do vzdálenosti asi 30 kroků. Průběh doprovodu určí rozhodčí. Lom v průběhu zadního doprovodu není vyžadován. Psovod vyzve figuranta k odstoupení a zahájení zadního doprovodu, přičemž jej s odstupem cca 8 kroků následuje se psem volně u nohy. Povel "k noze" nebo "transport" je povolen. Vzdálenost 8 kroků musí být dodržena v průběhu celého doprovodu. Pes musí figuranta po celou dobu pozorně střežit.</w:t>
      </w:r>
    </w:p>
    <w:p w:rsidR="00477984" w:rsidRDefault="00477984" w:rsidP="00BC3672">
      <w:pPr>
        <w:spacing w:before="99"/>
        <w:ind w:left="1252"/>
        <w:jc w:val="both"/>
      </w:pPr>
      <w:r>
        <w:rPr>
          <w:rFonts w:ascii="Times New Roman" w:hAnsi="Times New Roman"/>
          <w:spacing w:val="-56"/>
          <w:u w:val="thick"/>
        </w:rPr>
        <w:t xml:space="preserve"> </w:t>
      </w:r>
      <w:r>
        <w:rPr>
          <w:b/>
          <w:u w:val="thick"/>
        </w:rPr>
        <w:t>Hodnocení</w:t>
      </w:r>
      <w:r>
        <w:rPr>
          <w:u w:val="thick"/>
        </w:rPr>
        <w:t>:</w:t>
      </w:r>
    </w:p>
    <w:p w:rsidR="00477984" w:rsidRDefault="00477984" w:rsidP="00BC3672">
      <w:pPr>
        <w:pStyle w:val="Zkladntext"/>
        <w:spacing w:before="1"/>
        <w:ind w:right="832"/>
        <w:jc w:val="both"/>
      </w:pPr>
      <w:r>
        <w:t>Pes by měl jít po celou dobu doprovodu volně u nohy a ve správné pozici. Měl by se soustředit výhradně na figuranta, ale zároveň být ovladatelný a pod kontrolou psovoda. Nežádoucí je práce psa pod tlakem a ve stresu. Nedostatky v plnění důležitých požadavků cviku (např. pes není pozorný vůči figurantovi, pes předbíhá psovoda, pes se oddaluje od nohy, psovod nedodržuje požadovanou vzdálenost) jsou hodnoceny srážkovými</w:t>
      </w:r>
      <w:r>
        <w:rPr>
          <w:spacing w:val="-1"/>
        </w:rPr>
        <w:t xml:space="preserve"> </w:t>
      </w:r>
      <w:r>
        <w:t>body.</w:t>
      </w:r>
    </w:p>
    <w:p w:rsidR="00477984" w:rsidRDefault="00477984" w:rsidP="00BC3672">
      <w:pPr>
        <w:pStyle w:val="Zkladntext"/>
        <w:spacing w:before="5"/>
        <w:ind w:left="0"/>
        <w:jc w:val="both"/>
        <w:rPr>
          <w:sz w:val="23"/>
        </w:rPr>
      </w:pPr>
    </w:p>
    <w:p w:rsidR="00477984" w:rsidRDefault="00477984" w:rsidP="00BC3672">
      <w:pPr>
        <w:pStyle w:val="Odstavecseseznamem"/>
        <w:numPr>
          <w:ilvl w:val="0"/>
          <w:numId w:val="1"/>
        </w:numPr>
        <w:tabs>
          <w:tab w:val="left" w:pos="1490"/>
          <w:tab w:val="left" w:pos="7618"/>
        </w:tabs>
        <w:spacing w:before="1"/>
        <w:jc w:val="both"/>
        <w:rPr>
          <w:b/>
        </w:rPr>
      </w:pPr>
      <w:r>
        <w:rPr>
          <w:b/>
        </w:rPr>
        <w:t>Přepad psa při</w:t>
      </w:r>
      <w:r>
        <w:rPr>
          <w:b/>
          <w:spacing w:val="-7"/>
        </w:rPr>
        <w:t xml:space="preserve"> </w:t>
      </w:r>
      <w:r>
        <w:rPr>
          <w:b/>
        </w:rPr>
        <w:t>zadním doprovodu</w:t>
      </w:r>
      <w:r>
        <w:rPr>
          <w:b/>
        </w:rPr>
        <w:tab/>
        <w:t>15 bodů</w:t>
      </w:r>
    </w:p>
    <w:p w:rsidR="00477984" w:rsidRDefault="00477984" w:rsidP="00BC3672">
      <w:pPr>
        <w:pStyle w:val="Zkladntext"/>
        <w:spacing w:before="13"/>
        <w:ind w:left="1559"/>
        <w:jc w:val="both"/>
      </w:pPr>
      <w:r>
        <w:t>Zvukové povely "pusť", "sedni", "k noze", "transport"</w:t>
      </w:r>
    </w:p>
    <w:p w:rsidR="00477984" w:rsidRDefault="00477984" w:rsidP="00BC3672">
      <w:pPr>
        <w:pStyle w:val="Zkladntext"/>
        <w:spacing w:before="8"/>
        <w:ind w:left="0"/>
        <w:jc w:val="both"/>
        <w:rPr>
          <w:sz w:val="23"/>
        </w:rPr>
      </w:pPr>
    </w:p>
    <w:p w:rsidR="00477984" w:rsidRDefault="00477984" w:rsidP="00BC3672">
      <w:pPr>
        <w:pStyle w:val="Zkladntext"/>
        <w:ind w:right="830"/>
        <w:jc w:val="both"/>
      </w:pPr>
      <w:r>
        <w:t xml:space="preserve">V průběhu zadního doprovodu následuje na pokyn rozhodčího bez zastavení přepad psa figurantem. Figurant zaútočí na psa a provádí výhružné pohyby obuškem drženým nad ochranným rukávem. Bez ovlivňování psovodem se musí pes bez váhání energickým a silným zákusem ubránit. Zákus musí být veden pouze do ochranného rukávu figuranta. Jakmile se pes zakousne, musí psovod zůstat na místě, na kterém se právě nachází. Figurant v průběhu boje vyvíjí na psa tlak a snaží se psa odehnat nápřahy obuškem. V této fázi se klade důraz především na aktivitu, bojovnost a tvrdost psa. Pes musí během přepadu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 vteřin. Na pokyn rozhodčího jde psovod normálním krokem přímou cestou ke svému psovi a na zvukový povel „sedni“ s ním zaujme základní postoj. Pak odebere figurantovi obušek. Následuje boční doprovod figuranta k rozhodčímu na vzdálenost asi 20 kroků. Jeden zvukový povel </w:t>
      </w:r>
      <w:r>
        <w:lastRenderedPageBreak/>
        <w:t>„k noze" je povolen. Pes jde po pravé straně figuranta, takže je mezi figurantem a psovodem. Po dobu doprovodu musí pes figuranta bedlivě střežit, nesmí na něj vyskakovat, ani jej napadat. Před rozhodčím se tato skupinka zastaví, pes si sedne, psovod předá rozhodčímu obušek a ohlásí mu ukončení první části oddílu</w:t>
      </w:r>
      <w:r>
        <w:rPr>
          <w:spacing w:val="-4"/>
        </w:rPr>
        <w:t xml:space="preserve"> </w:t>
      </w:r>
      <w:r>
        <w:t>C.</w:t>
      </w:r>
    </w:p>
    <w:p w:rsidR="00BC3672" w:rsidRDefault="00BC3672" w:rsidP="00BC3672">
      <w:pPr>
        <w:spacing w:line="251" w:lineRule="exact"/>
        <w:ind w:left="1252"/>
        <w:jc w:val="both"/>
        <w:rPr>
          <w:b/>
          <w:u w:val="thick"/>
        </w:rPr>
      </w:pPr>
    </w:p>
    <w:p w:rsidR="00477984" w:rsidRDefault="00477984" w:rsidP="00BC3672">
      <w:pPr>
        <w:spacing w:line="251" w:lineRule="exact"/>
        <w:ind w:left="1252"/>
        <w:jc w:val="both"/>
        <w:rPr>
          <w:b/>
        </w:rPr>
      </w:pPr>
      <w:r>
        <w:rPr>
          <w:b/>
          <w:u w:val="thick"/>
        </w:rPr>
        <w:t>Hodnocení:</w:t>
      </w:r>
    </w:p>
    <w:p w:rsidR="00477984" w:rsidRDefault="00477984" w:rsidP="00BC3672">
      <w:pPr>
        <w:pStyle w:val="Zkladntext"/>
        <w:spacing w:before="2"/>
        <w:ind w:right="836"/>
        <w:jc w:val="both"/>
      </w:pPr>
      <w:r>
        <w:t>Pes by měl na útok figuranta okamžitě reagovat a předvést přesvědčivý, razantní zákrok s plným, pevným a klidným zákusem, bojovností a výraznou přechodnou fází před pouštěním.</w:t>
      </w:r>
    </w:p>
    <w:p w:rsidR="00477984" w:rsidRDefault="00477984" w:rsidP="00BC3672">
      <w:pPr>
        <w:pStyle w:val="Zkladntext"/>
        <w:spacing w:before="1"/>
        <w:ind w:right="829"/>
        <w:jc w:val="both"/>
      </w:pPr>
      <w:r>
        <w:t>Následně by měl na pokyn psovoda provést okamžité pouštění a pozorné dohlídání těsně u figuranta. Nedostatky v plnění důležitých požadavků cviku (např. pokud pes zaváhá a předvádí nepřesvědčivý zákrok, má slabý zákus, neudrží-li se na rukávu nebo překusuje) jsou hodnoceny srážkovými body.</w:t>
      </w:r>
    </w:p>
    <w:p w:rsidR="00477984" w:rsidRDefault="00477984" w:rsidP="00BC3672">
      <w:pPr>
        <w:pStyle w:val="Zkladntext"/>
        <w:ind w:right="832"/>
        <w:jc w:val="both"/>
      </w:pPr>
      <w: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477984" w:rsidRDefault="00477984" w:rsidP="00BC3672">
      <w:pPr>
        <w:pStyle w:val="Zkladntext"/>
        <w:ind w:right="831"/>
        <w:jc w:val="both"/>
      </w:pPr>
      <w:r>
        <w:t xml:space="preserve">Neodolá-li pes zátěži figuranta a nechá-li se odehnat, je oddíl C </w:t>
      </w:r>
      <w:proofErr w:type="gramStart"/>
      <w:r>
        <w:t>zkoušky  ukončen</w:t>
      </w:r>
      <w:proofErr w:type="gramEnd"/>
      <w:r>
        <w:t>.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w:t>
      </w:r>
      <w:r>
        <w:rPr>
          <w:spacing w:val="15"/>
        </w:rPr>
        <w:t xml:space="preserve"> </w:t>
      </w:r>
      <w:r>
        <w:t>něho</w:t>
      </w:r>
      <w:r>
        <w:rPr>
          <w:spacing w:val="16"/>
        </w:rPr>
        <w:t xml:space="preserve"> </w:t>
      </w:r>
      <w:r>
        <w:t>zůstává,</w:t>
      </w:r>
      <w:r>
        <w:rPr>
          <w:spacing w:val="15"/>
        </w:rPr>
        <w:t xml:space="preserve"> </w:t>
      </w:r>
      <w:r>
        <w:t>je</w:t>
      </w:r>
      <w:r>
        <w:rPr>
          <w:spacing w:val="16"/>
        </w:rPr>
        <w:t xml:space="preserve"> </w:t>
      </w:r>
      <w:r>
        <w:t>hodnocení</w:t>
      </w:r>
      <w:r>
        <w:rPr>
          <w:spacing w:val="13"/>
        </w:rPr>
        <w:t xml:space="preserve"> </w:t>
      </w:r>
      <w:r>
        <w:t>sníženo</w:t>
      </w:r>
      <w:r>
        <w:rPr>
          <w:spacing w:val="15"/>
        </w:rPr>
        <w:t xml:space="preserve"> </w:t>
      </w:r>
      <w:r>
        <w:t>o</w:t>
      </w:r>
      <w:r>
        <w:rPr>
          <w:spacing w:val="16"/>
        </w:rPr>
        <w:t xml:space="preserve"> </w:t>
      </w:r>
      <w:r>
        <w:t>tři</w:t>
      </w:r>
      <w:r>
        <w:rPr>
          <w:spacing w:val="16"/>
        </w:rPr>
        <w:t xml:space="preserve"> </w:t>
      </w:r>
      <w:r>
        <w:t>známky.</w:t>
      </w:r>
      <w:r>
        <w:rPr>
          <w:spacing w:val="18"/>
        </w:rPr>
        <w:t xml:space="preserve"> </w:t>
      </w:r>
      <w:r>
        <w:t>Jde-li</w:t>
      </w:r>
      <w:r>
        <w:rPr>
          <w:spacing w:val="16"/>
        </w:rPr>
        <w:t xml:space="preserve"> </w:t>
      </w:r>
      <w:r>
        <w:t>pes</w:t>
      </w:r>
      <w:r>
        <w:rPr>
          <w:spacing w:val="16"/>
        </w:rPr>
        <w:t xml:space="preserve"> </w:t>
      </w:r>
      <w:r>
        <w:t>přicházejícímu</w:t>
      </w:r>
      <w:r>
        <w:rPr>
          <w:spacing w:val="16"/>
        </w:rPr>
        <w:t xml:space="preserve"> </w:t>
      </w:r>
      <w:r>
        <w:t>psovodovi</w:t>
      </w:r>
    </w:p>
    <w:p w:rsidR="00477984" w:rsidRDefault="00477984" w:rsidP="00BC3672">
      <w:pPr>
        <w:pStyle w:val="Zkladntext"/>
        <w:spacing w:before="101"/>
        <w:ind w:right="831"/>
        <w:jc w:val="both"/>
      </w:pPr>
      <w:r>
        <w:t>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477984" w:rsidRDefault="00477984" w:rsidP="00BC3672">
      <w:pPr>
        <w:pStyle w:val="Zkladntext"/>
        <w:spacing w:before="5"/>
        <w:ind w:left="0"/>
        <w:jc w:val="both"/>
        <w:rPr>
          <w:sz w:val="23"/>
        </w:rPr>
      </w:pPr>
    </w:p>
    <w:p w:rsidR="00477984" w:rsidRDefault="00477984" w:rsidP="00BC3672">
      <w:pPr>
        <w:pStyle w:val="Odstavecseseznamem"/>
        <w:numPr>
          <w:ilvl w:val="0"/>
          <w:numId w:val="1"/>
        </w:numPr>
        <w:tabs>
          <w:tab w:val="left" w:pos="1490"/>
          <w:tab w:val="left" w:pos="6970"/>
        </w:tabs>
        <w:jc w:val="both"/>
        <w:rPr>
          <w:b/>
        </w:rPr>
      </w:pPr>
      <w:r>
        <w:rPr>
          <w:b/>
        </w:rPr>
        <w:t>Útok na psa</w:t>
      </w:r>
      <w:r>
        <w:rPr>
          <w:b/>
          <w:spacing w:val="-7"/>
        </w:rPr>
        <w:t xml:space="preserve"> </w:t>
      </w:r>
      <w:r>
        <w:rPr>
          <w:b/>
        </w:rPr>
        <w:t>z</w:t>
      </w:r>
      <w:r>
        <w:rPr>
          <w:b/>
          <w:spacing w:val="-2"/>
        </w:rPr>
        <w:t xml:space="preserve"> </w:t>
      </w:r>
      <w:r>
        <w:rPr>
          <w:b/>
        </w:rPr>
        <w:t>pohybu</w:t>
      </w:r>
      <w:r>
        <w:rPr>
          <w:b/>
        </w:rPr>
        <w:tab/>
        <w:t>15 bodů</w:t>
      </w:r>
    </w:p>
    <w:p w:rsidR="00477984" w:rsidRDefault="00477984" w:rsidP="00BC3672">
      <w:pPr>
        <w:pStyle w:val="Zkladntext"/>
        <w:spacing w:before="11"/>
        <w:ind w:left="1559"/>
        <w:jc w:val="both"/>
      </w:pPr>
      <w:r>
        <w:t>Zvukové povely: „k noze“, „sedni“, „drž“, „pusť“</w:t>
      </w:r>
    </w:p>
    <w:p w:rsidR="00477984" w:rsidRDefault="00477984" w:rsidP="00BC3672">
      <w:pPr>
        <w:pStyle w:val="Zkladntext"/>
        <w:spacing w:before="8"/>
        <w:ind w:left="0"/>
        <w:jc w:val="both"/>
        <w:rPr>
          <w:sz w:val="23"/>
        </w:rPr>
      </w:pPr>
    </w:p>
    <w:p w:rsidR="00477984" w:rsidRDefault="00477984" w:rsidP="00BC3672">
      <w:pPr>
        <w:pStyle w:val="Zkladntext"/>
        <w:ind w:right="829"/>
        <w:jc w:val="both"/>
      </w:pPr>
      <w:r>
        <w:t>Po ukončení první části obrany, tedy po ukončení bočního doprovodu v rámci cviku "přepad při zadním doprovodu". Na pokyn rozhodčího a po zvukovém povelu "k noze" se psovod se psem odebere, na vyznačené místo v úrovni prvního úkrytu na pomyslné středové ose. Pes musí svého psovoda radostně, pozorně a soustředěně následovat, svým ramenem vždy v úrovni psovodova kolena až do požadovaného místa, kde se psovod zastaví a otočí se čelem vzad. Zvukovým povelem „sedni“ uvede psa do základního postoje. Psovod si klidně sedícího psa smí přidržet za obojek, ale nesmí jej ovlivňovat. Na pokyn rozhodčího vybíhá figurant z úkrytu č. 6 a běží ke středové ose prostoru. Zde se otočí proti psovodovi se psem, běží čelně středovou osou proti psu a útočí na něj křikem a výhrůžnými pohyby. První výkřik figurant vydá v momentu, kdy se při běhu na pomyslné středové ose otočí čelně proti psovi. Poslední výkřik a výhružný pohyb provede, když se pes připravuje zaútočit na figuranta.</w:t>
      </w:r>
    </w:p>
    <w:p w:rsidR="00477984" w:rsidRDefault="00477984" w:rsidP="00BC3672">
      <w:pPr>
        <w:pStyle w:val="Zkladntext"/>
        <w:spacing w:before="1"/>
        <w:ind w:right="837"/>
        <w:jc w:val="both"/>
      </w:pPr>
      <w:r>
        <w:t>Jakmile se figurant ke dvojici přiblíží na vzdálenost 50 kroků, psovod na pokyn rozhodčího vyšle psa zvukovým povelem „ drž“.</w:t>
      </w:r>
    </w:p>
    <w:p w:rsidR="00477984" w:rsidRDefault="00477984" w:rsidP="00BC3672">
      <w:pPr>
        <w:pStyle w:val="Zkladntext"/>
        <w:spacing w:before="1"/>
        <w:ind w:right="832"/>
        <w:jc w:val="both"/>
      </w:pPr>
      <w:r>
        <w:t>Pes musí bez váhání, energickým a sebevědomým zákrokem protiútoku zabránit. Zákus musí být veden pouze do ochranného rukávu figuranta. Jakmile se pes zakousne, vyvíjí na něj figurant v průběhu boje tlak a snaží se psa odehnat nápřahy obuškem. V této fázi se klade důraz především na aktivitu, bojovnost a tvrdost psa. Pes musí během protiútoku ukázat plný, pevný, razantní a především po celou dobu silný zákus. Psovod nesmí opustit své</w:t>
      </w:r>
      <w:r>
        <w:rPr>
          <w:spacing w:val="-2"/>
        </w:rPr>
        <w:t xml:space="preserve"> </w:t>
      </w:r>
      <w:r>
        <w:t>stanoviště.</w:t>
      </w:r>
    </w:p>
    <w:p w:rsidR="00477984" w:rsidRDefault="00477984" w:rsidP="00BC3672">
      <w:pPr>
        <w:pStyle w:val="Zkladntext"/>
        <w:ind w:right="831"/>
        <w:jc w:val="both"/>
      </w:pPr>
      <w:r>
        <w:t xml:space="preserve">Na pokyn rozhodčího přestává figurant se psem bojovat a zůstává klidně stát tak, aby byl pes zády ke psovodovi. Po předvedení přechodné fáze před pouštěním (cca 1 vteřina) jej pes musí na povel nebo samostatně pustit. V průběhu pouštění i po pouštění zůstává figurant v klidu stát. Pro puštění může dát psovod samostatně, v příslušném časovém </w:t>
      </w:r>
      <w:r>
        <w:lastRenderedPageBreak/>
        <w:t>odstupu (1-3 vteřiny), jeden zvukový povel. Nepustí-li pes po prvním povoleném zvukovém povelu, dá rozhodčí pokyn k vydání až dvou dodatečných zvukových povelů k puštění.</w:t>
      </w:r>
    </w:p>
    <w:p w:rsidR="00477984" w:rsidRDefault="00477984" w:rsidP="00BC3672">
      <w:pPr>
        <w:pStyle w:val="Zkladntext"/>
        <w:ind w:right="828"/>
        <w:jc w:val="both"/>
      </w:pPr>
      <w:r>
        <w:t>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pouštění musí pes zůstat těsně u figuranta a velmi pozorně jej střežit cca 5 vteřin.</w:t>
      </w:r>
    </w:p>
    <w:p w:rsidR="00477984" w:rsidRDefault="00477984" w:rsidP="00BC3672">
      <w:pPr>
        <w:pStyle w:val="Zkladntext"/>
        <w:spacing w:before="9"/>
        <w:ind w:left="0"/>
        <w:jc w:val="both"/>
        <w:rPr>
          <w:sz w:val="19"/>
        </w:rPr>
      </w:pPr>
    </w:p>
    <w:p w:rsidR="00477984" w:rsidRDefault="00477984" w:rsidP="00BC3672">
      <w:pPr>
        <w:ind w:left="1252"/>
        <w:jc w:val="both"/>
        <w:rPr>
          <w:b/>
        </w:rPr>
      </w:pPr>
      <w:r>
        <w:rPr>
          <w:rFonts w:ascii="Times New Roman" w:hAnsi="Times New Roman"/>
          <w:spacing w:val="-56"/>
          <w:u w:val="thick"/>
        </w:rPr>
        <w:t xml:space="preserve"> </w:t>
      </w:r>
      <w:r>
        <w:rPr>
          <w:b/>
          <w:u w:val="thick"/>
        </w:rPr>
        <w:t>Hodnocení:</w:t>
      </w:r>
    </w:p>
    <w:p w:rsidR="00477984" w:rsidRDefault="00477984" w:rsidP="00BC3672">
      <w:pPr>
        <w:pStyle w:val="Zkladntext"/>
        <w:spacing w:before="1"/>
        <w:ind w:right="832"/>
        <w:jc w:val="both"/>
      </w:pPr>
      <w:r>
        <w:t>Pes by měl při protiútoku předvést rychlý, sebevědomý,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pomalý zákrok, má slabý zákus, neudrží-li se na rukávu nebo překusuje, je neklidný před zákrokem) jsou hodnoceny srážkovými</w:t>
      </w:r>
      <w:r>
        <w:rPr>
          <w:spacing w:val="-10"/>
        </w:rPr>
        <w:t xml:space="preserve"> </w:t>
      </w:r>
      <w:r>
        <w:t>body.</w:t>
      </w:r>
    </w:p>
    <w:p w:rsidR="00477984" w:rsidRDefault="00477984" w:rsidP="00BC3672">
      <w:pPr>
        <w:pStyle w:val="Zkladntext"/>
        <w:spacing w:before="2"/>
        <w:ind w:right="831"/>
        <w:jc w:val="both"/>
      </w:pPr>
      <w: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477984" w:rsidRDefault="00477984" w:rsidP="00BC3672">
      <w:pPr>
        <w:pStyle w:val="Zkladntext"/>
        <w:spacing w:before="101"/>
        <w:ind w:right="830"/>
        <w:jc w:val="both"/>
      </w:pPr>
      <w:r>
        <w:t xml:space="preserve">Neodolá-li pes zátěži figuranta a nechá-li se odehnat, je oddíl C </w:t>
      </w:r>
      <w:proofErr w:type="gramStart"/>
      <w:r>
        <w:t>zkoušky  ukončen</w:t>
      </w:r>
      <w:proofErr w:type="gramEnd"/>
      <w:r>
        <w:t>. 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Jestliže pes figuranta opustí nebo obdrží-li od psovoda zvukový povel, aby u figuranta setrval, je hodnocení oddílu C zkoušky</w:t>
      </w:r>
      <w:r>
        <w:rPr>
          <w:spacing w:val="-3"/>
        </w:rPr>
        <w:t xml:space="preserve"> </w:t>
      </w:r>
      <w:r>
        <w:t>ukončeno.</w:t>
      </w:r>
    </w:p>
    <w:p w:rsidR="00477984" w:rsidRDefault="00477984" w:rsidP="00BC3672">
      <w:pPr>
        <w:pStyle w:val="Zkladntext"/>
        <w:spacing w:before="4"/>
        <w:ind w:left="0"/>
        <w:jc w:val="both"/>
        <w:rPr>
          <w:sz w:val="23"/>
        </w:rPr>
      </w:pPr>
    </w:p>
    <w:p w:rsidR="00477984" w:rsidRDefault="00477984" w:rsidP="00BC3672">
      <w:pPr>
        <w:pStyle w:val="Odstavecseseznamem"/>
        <w:numPr>
          <w:ilvl w:val="0"/>
          <w:numId w:val="1"/>
        </w:numPr>
        <w:tabs>
          <w:tab w:val="left" w:pos="1488"/>
          <w:tab w:val="left" w:pos="6250"/>
        </w:tabs>
        <w:spacing w:before="1"/>
        <w:ind w:left="1487" w:hanging="245"/>
        <w:jc w:val="both"/>
        <w:rPr>
          <w:b/>
        </w:rPr>
      </w:pPr>
      <w:r>
        <w:rPr>
          <w:b/>
        </w:rPr>
        <w:t>Obrana psa</w:t>
      </w:r>
      <w:r>
        <w:rPr>
          <w:b/>
          <w:spacing w:val="-4"/>
        </w:rPr>
        <w:t xml:space="preserve"> </w:t>
      </w:r>
      <w:r>
        <w:rPr>
          <w:b/>
        </w:rPr>
        <w:t>při</w:t>
      </w:r>
      <w:r>
        <w:rPr>
          <w:b/>
          <w:spacing w:val="-1"/>
        </w:rPr>
        <w:t xml:space="preserve"> </w:t>
      </w:r>
      <w:r>
        <w:rPr>
          <w:b/>
        </w:rPr>
        <w:t>hlídání</w:t>
      </w:r>
      <w:r>
        <w:rPr>
          <w:b/>
        </w:rPr>
        <w:tab/>
        <w:t>15 bodů</w:t>
      </w:r>
    </w:p>
    <w:p w:rsidR="00477984" w:rsidRDefault="00477984" w:rsidP="00BC3672">
      <w:pPr>
        <w:pStyle w:val="Zkladntext"/>
        <w:spacing w:before="13"/>
        <w:ind w:left="1559"/>
        <w:jc w:val="both"/>
      </w:pPr>
      <w:r>
        <w:t>Zvukové povely: „pusť“, „sedni“, „k noze“, "jděte" nebo "transport"</w:t>
      </w:r>
    </w:p>
    <w:p w:rsidR="00477984" w:rsidRDefault="00477984" w:rsidP="00BC3672">
      <w:pPr>
        <w:pStyle w:val="Zkladntext"/>
        <w:spacing w:before="6"/>
        <w:ind w:left="0"/>
        <w:jc w:val="both"/>
        <w:rPr>
          <w:sz w:val="23"/>
        </w:rPr>
      </w:pPr>
    </w:p>
    <w:p w:rsidR="00477984" w:rsidRDefault="00477984" w:rsidP="00BC3672">
      <w:pPr>
        <w:pStyle w:val="Zkladntext"/>
        <w:ind w:right="828"/>
        <w:jc w:val="both"/>
      </w:pPr>
      <w:r>
        <w:t>Tento cvik je zahájen ihned po ukončení cviku "útok na psa z pohybu" a to v závěrečné fázi dohlídání figuranta. Při tomto dohlídání, které trvá cca 5 vteřin, podnikne figurant na pokyn rozhodčího útok na psa. Pes se musí energickým a silným zákusem bez ovlivňování psovodem ubránit. Zákus musí být veden pouze do ochranného rukávu figuranta. Jakmile se pes zakousne, snaží se figurant psa odehnat nápřahy obuškem a v průběhu tohoto nátlaku dostává pes obuškem 2 údery. V této fázi se klade důraz především aktivitu, bojovnost a tvrdost psa. Údery obuškem smějí směřovat pouze na méně citlivá místa (oblast ramen a kohoutku psa). Pes se musí k úderům chovat lhostejně nebo bojovně a během cviků obran musí ukázat plný, pevný, energický a především po celou dobu silný zákus. Na pokyn rozhodčího zůstává figurant klidně stát a po předvedení přechodné fáze před pouštěním (cca 1 vteřina) jej pes musí na povel nebo samostatně pustit. Pro puštění může dát psovod samostatně, v příslušném časovém odstupu (1-3 vteřiny), jeden zvukový povel. Nepustí-li pes po prvním povoleném zvukovém povelu, dá rozhodčí pokyn k vydání až dvou dodatečných zvukových povelů k puštění. Mezi povely pro pouštění musí být dodržena přiměřená pauza 3 vteřiny. Nepustí-li pes ani po třetím zvukovém povelu (jednom povoleném a dvou dodatečných), následuje diskvalifikace. Při dávání zvukového povelu „pusť" musí psovod stát klidně, aniž by psa ovlivňoval. Po puštění musí pes zůstat těsně u figuranta a velmi pozorně jej střežit. Fáze dohlídání figuranta před příchodem psovoda by měla trvat cca 5</w:t>
      </w:r>
      <w:r>
        <w:rPr>
          <w:spacing w:val="-12"/>
        </w:rPr>
        <w:t xml:space="preserve"> </w:t>
      </w:r>
      <w:r>
        <w:t>vteřin.</w:t>
      </w:r>
    </w:p>
    <w:p w:rsidR="00477984" w:rsidRDefault="00477984" w:rsidP="00BC3672">
      <w:pPr>
        <w:pStyle w:val="Zkladntext"/>
        <w:spacing w:before="1"/>
        <w:ind w:right="831"/>
        <w:jc w:val="both"/>
      </w:pPr>
      <w:r>
        <w:t xml:space="preserve">Na pokyn rozhodčího jde psovod normálním krokem přímou cestou ke svému psovi a na zvukový povel „sedni“ s ním zaujme základní postoj. Pak odebere figurantovi obušek. Je na libovůli psovoda, jakým způsobem figuranta odzbrojí. Zda ještě v pozici se psem u nohy čelně k figurantovi nebo až po zaujetí nového základního postoje vedle figuranta, kdy se pes nachází mezi psovodem a figurantem. Následuje boční doprovod figuranta k </w:t>
      </w:r>
      <w:r>
        <w:lastRenderedPageBreak/>
        <w:t xml:space="preserve">rozhodčímu na vzdálenost asi </w:t>
      </w:r>
      <w:proofErr w:type="gramStart"/>
      <w:r>
        <w:t>20ti</w:t>
      </w:r>
      <w:proofErr w:type="gramEnd"/>
      <w:r>
        <w:t xml:space="preserve"> kroků, pes je po celou dobu odpoután z vodítka. Jeden zvukový povel „k noze", "jděte" nebo "transport" je povolen. Pes jde po pravé straně figuranta, takže je mezi figurantem a psovodem. Po dobu doprovodu musí pes figuranta bedlivě střežit, nesmí na něj vyskakovat, ani jej napadat. Před rozhodčím se tato skupinka zastaví, pes si samostatně sedne, psovod předá rozhodčímu obušek a ohlásí mu ukončení obrany. (např. "Pane rozhodčí psovod XY se psem XY ukončili obranu dle zkoušky XY. Předávám vám zbraň a</w:t>
      </w:r>
      <w:r>
        <w:rPr>
          <w:spacing w:val="-4"/>
        </w:rPr>
        <w:t xml:space="preserve"> </w:t>
      </w:r>
      <w:r>
        <w:t>figuranta).</w:t>
      </w:r>
    </w:p>
    <w:p w:rsidR="00BC3672" w:rsidRDefault="00477984" w:rsidP="00BC3672">
      <w:pPr>
        <w:pStyle w:val="Zkladntext"/>
        <w:spacing w:before="1"/>
        <w:ind w:right="828"/>
        <w:jc w:val="both"/>
        <w:sectPr w:rsidR="00BC3672">
          <w:pgSz w:w="11910" w:h="16840"/>
          <w:pgMar w:top="1580" w:right="300" w:bottom="1520" w:left="740" w:header="0" w:footer="1270" w:gutter="0"/>
          <w:cols w:space="708"/>
        </w:sectPr>
      </w:pPr>
      <w:r>
        <w:t>Poté co psovod ohlásí rozhodčímu ukončení oddílu C a předá mu figuranta, na pokyn rozhodčího odchází se psem u nohy 5 kroků stranou od rozhodčího, kde se zastaví a zaujme základní postoj. Na pokyn rozhodčího psovod upoutá psa na vodítko a přechází do místa závěrečného vyhlášení. Po celou dobu musí mít psovod svého psa plně pod kontrolou. Pes musí být klidný a ovladatelný. Je nežádoucí, aby pes po ukončení obrany projevoval útočnost vůči figurantovi, štěkal nebo kousal do výstroje psovoda. Pokud pes při bočním doprovodu opustí požadovanou pozici mezi psovodem a figurantem, musí rozhodčí doprovod zastavit a psovod má 3 povely na to, aby psa přivolal k noze. Psovod musí toto učinit bez jakékoliv fyzické pomoci psu. Pokud se pes nenechá přivolat k noze, nebo při následném pokračování opět uteče, nebo přijde jen s aktivní pomocí psovoda, nebo figuranta napadne, následuje</w:t>
      </w:r>
      <w:r>
        <w:rPr>
          <w:spacing w:val="-6"/>
        </w:rPr>
        <w:t xml:space="preserve"> </w:t>
      </w:r>
      <w:r>
        <w:t>diskvalifikace.</w:t>
      </w:r>
    </w:p>
    <w:p w:rsidR="00477984" w:rsidRPr="00BC3672" w:rsidRDefault="00477984" w:rsidP="00BC3672">
      <w:pPr>
        <w:jc w:val="both"/>
        <w:rPr>
          <w:b/>
        </w:rPr>
      </w:pPr>
      <w:r w:rsidRPr="00BC3672">
        <w:rPr>
          <w:b/>
        </w:rPr>
        <w:lastRenderedPageBreak/>
        <w:t>Hodnocení:</w:t>
      </w:r>
    </w:p>
    <w:p w:rsidR="00477984" w:rsidRDefault="00477984" w:rsidP="00BC3672">
      <w:pPr>
        <w:jc w:val="both"/>
      </w:pPr>
      <w:r>
        <w:t>Pes by měl na útok figuranta okamžitě reagovat a předvést přesvědčivý, razantní zákrok s plným, pevným a klidným zákusem, bojovností a výraznou přechodnou fází před pouštěním. Následně by měl na pokyn psovoda provést okamžité pouštění a pozorné dohlídání těsně u figuranta. Nedostatky v plnění důležitých požadavků cviku (např. pokud pes zaváhá a předvádí nepřesvědčivý zákrok, má slabý zákus nebo překusuje) jsou hodnoceny srážkovými body.</w:t>
      </w:r>
    </w:p>
    <w:p w:rsidR="00477984" w:rsidRDefault="00477984" w:rsidP="00BC3672">
      <w:pPr>
        <w:jc w:val="both"/>
      </w:pPr>
      <w:r>
        <w:t>Pokud pes pouští samostatně (tedy bez použití povelu psovoda pro pouštění), rozhodčí musí věnovat pozornost přechodné fázi před pouštěním, která nesmí chybět a měla by trvat minimálně jednu vteřinu po zastavení figuranta. Pokud pes pouští automaticky se zastavením figuranta je toto chybou a snižuje cvik o jednu známku.</w:t>
      </w:r>
    </w:p>
    <w:p w:rsidR="00477984" w:rsidRDefault="00477984" w:rsidP="00BC3672">
      <w:pPr>
        <w:jc w:val="both"/>
      </w:pPr>
      <w:r>
        <w:t>Neodolá-li pes zátěži figuranta a nechá se odehnat, je oddíl C zkoušky ukončen.</w:t>
      </w:r>
    </w:p>
    <w:p w:rsidR="00477984" w:rsidRDefault="00477984" w:rsidP="00BC3672">
      <w:pPr>
        <w:jc w:val="both"/>
      </w:pPr>
      <w:r>
        <w:t>Jestliže je pes při hlídání lehce nepozorný nebo mírně obtěžuje (např. naskakováním), je hodnocení cviku sníženo o jednu známku. Hlídá-li pes figuranta velmi nepozorně nebo jej velmi obtěžuje, je hodnocení cviku sníženo o dvě známky. Nehlídá-li pes figuranta, i když u něho zůstává, je hodnocení sníženo o tři známky. Jde-li pes přicházejícímu psovodovi naproti (po pokynu rozhodčího pro příchod ke psu) je cvik hodnocen ve známce nedostatečné. Jestliže pes figuranta opustí před pokynem rozhodčího pro příchod ke psu, nebo obdrží-li od psovoda zvukový povel, aby u figuranta setrval, je hodnocení oddílu C zkoušky ukončeno.</w:t>
      </w:r>
    </w:p>
    <w:p w:rsidR="00477984" w:rsidRDefault="00477984" w:rsidP="00BC3672">
      <w:pPr>
        <w:jc w:val="both"/>
      </w:pPr>
      <w:r>
        <w:t>Pokud pes při bočním doprovodu opustí požadovanou pozici mezi psovodem a figurantem, musí rozhodčí doprovod zastavit a psovod má 3 povely na to, aby psa přivolal k noze. Psovod musí toto učinit bez jakékoliv fyzické pomoci psu. Pokud se pes nenechá přivolat k noze, nebo při následném pokračování opět uteče, nebo přijde jen s aktivní pomocí psovoda, nebo figuranta napadne, následuje</w:t>
      </w:r>
      <w:r>
        <w:rPr>
          <w:spacing w:val="-11"/>
        </w:rPr>
        <w:t xml:space="preserve"> </w:t>
      </w:r>
      <w:r>
        <w:t>diskvalifikace.</w:t>
      </w:r>
    </w:p>
    <w:p w:rsidR="00E12908" w:rsidRDefault="00E12908" w:rsidP="00BC3672"/>
    <w:sectPr w:rsid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CE6"/>
    <w:multiLevelType w:val="hybridMultilevel"/>
    <w:tmpl w:val="36A6D8FA"/>
    <w:lvl w:ilvl="0" w:tplc="868C116A">
      <w:numFmt w:val="bullet"/>
      <w:lvlText w:val="-"/>
      <w:lvlJc w:val="left"/>
      <w:pPr>
        <w:ind w:left="1362" w:hanging="137"/>
      </w:pPr>
      <w:rPr>
        <w:rFonts w:ascii="Arial" w:eastAsia="Arial" w:hAnsi="Arial" w:cs="Arial" w:hint="default"/>
        <w:w w:val="100"/>
        <w:sz w:val="22"/>
        <w:szCs w:val="22"/>
        <w:lang w:val="cs-CZ" w:eastAsia="cs-CZ" w:bidi="cs-CZ"/>
      </w:rPr>
    </w:lvl>
    <w:lvl w:ilvl="1" w:tplc="543C08EA">
      <w:numFmt w:val="bullet"/>
      <w:lvlText w:val="•"/>
      <w:lvlJc w:val="left"/>
      <w:pPr>
        <w:ind w:left="2310" w:hanging="137"/>
      </w:pPr>
      <w:rPr>
        <w:rFonts w:hint="default"/>
        <w:lang w:val="cs-CZ" w:eastAsia="cs-CZ" w:bidi="cs-CZ"/>
      </w:rPr>
    </w:lvl>
    <w:lvl w:ilvl="2" w:tplc="5D4CAF9A">
      <w:numFmt w:val="bullet"/>
      <w:lvlText w:val="•"/>
      <w:lvlJc w:val="left"/>
      <w:pPr>
        <w:ind w:left="3261" w:hanging="137"/>
      </w:pPr>
      <w:rPr>
        <w:rFonts w:hint="default"/>
        <w:lang w:val="cs-CZ" w:eastAsia="cs-CZ" w:bidi="cs-CZ"/>
      </w:rPr>
    </w:lvl>
    <w:lvl w:ilvl="3" w:tplc="4A46C824">
      <w:numFmt w:val="bullet"/>
      <w:lvlText w:val="•"/>
      <w:lvlJc w:val="left"/>
      <w:pPr>
        <w:ind w:left="4211" w:hanging="137"/>
      </w:pPr>
      <w:rPr>
        <w:rFonts w:hint="default"/>
        <w:lang w:val="cs-CZ" w:eastAsia="cs-CZ" w:bidi="cs-CZ"/>
      </w:rPr>
    </w:lvl>
    <w:lvl w:ilvl="4" w:tplc="C644AE46">
      <w:numFmt w:val="bullet"/>
      <w:lvlText w:val="•"/>
      <w:lvlJc w:val="left"/>
      <w:pPr>
        <w:ind w:left="5162" w:hanging="137"/>
      </w:pPr>
      <w:rPr>
        <w:rFonts w:hint="default"/>
        <w:lang w:val="cs-CZ" w:eastAsia="cs-CZ" w:bidi="cs-CZ"/>
      </w:rPr>
    </w:lvl>
    <w:lvl w:ilvl="5" w:tplc="49687F80">
      <w:numFmt w:val="bullet"/>
      <w:lvlText w:val="•"/>
      <w:lvlJc w:val="left"/>
      <w:pPr>
        <w:ind w:left="6113" w:hanging="137"/>
      </w:pPr>
      <w:rPr>
        <w:rFonts w:hint="default"/>
        <w:lang w:val="cs-CZ" w:eastAsia="cs-CZ" w:bidi="cs-CZ"/>
      </w:rPr>
    </w:lvl>
    <w:lvl w:ilvl="6" w:tplc="D632FEB4">
      <w:numFmt w:val="bullet"/>
      <w:lvlText w:val="•"/>
      <w:lvlJc w:val="left"/>
      <w:pPr>
        <w:ind w:left="7063" w:hanging="137"/>
      </w:pPr>
      <w:rPr>
        <w:rFonts w:hint="default"/>
        <w:lang w:val="cs-CZ" w:eastAsia="cs-CZ" w:bidi="cs-CZ"/>
      </w:rPr>
    </w:lvl>
    <w:lvl w:ilvl="7" w:tplc="ED9ABCC0">
      <w:numFmt w:val="bullet"/>
      <w:lvlText w:val="•"/>
      <w:lvlJc w:val="left"/>
      <w:pPr>
        <w:ind w:left="8014" w:hanging="137"/>
      </w:pPr>
      <w:rPr>
        <w:rFonts w:hint="default"/>
        <w:lang w:val="cs-CZ" w:eastAsia="cs-CZ" w:bidi="cs-CZ"/>
      </w:rPr>
    </w:lvl>
    <w:lvl w:ilvl="8" w:tplc="B2BA1294">
      <w:numFmt w:val="bullet"/>
      <w:lvlText w:val="•"/>
      <w:lvlJc w:val="left"/>
      <w:pPr>
        <w:ind w:left="8965" w:hanging="137"/>
      </w:pPr>
      <w:rPr>
        <w:rFonts w:hint="default"/>
        <w:lang w:val="cs-CZ" w:eastAsia="cs-CZ" w:bidi="cs-CZ"/>
      </w:rPr>
    </w:lvl>
  </w:abstractNum>
  <w:abstractNum w:abstractNumId="1" w15:restartNumberingAfterBreak="0">
    <w:nsid w:val="146D597D"/>
    <w:multiLevelType w:val="hybridMultilevel"/>
    <w:tmpl w:val="936E7766"/>
    <w:lvl w:ilvl="0" w:tplc="EC8C7034">
      <w:start w:val="1"/>
      <w:numFmt w:val="decimal"/>
      <w:lvlText w:val="%1."/>
      <w:lvlJc w:val="left"/>
      <w:pPr>
        <w:ind w:left="1489" w:hanging="247"/>
      </w:pPr>
      <w:rPr>
        <w:rFonts w:ascii="Arial" w:eastAsia="Arial" w:hAnsi="Arial" w:cs="Arial" w:hint="default"/>
        <w:b/>
        <w:bCs/>
        <w:spacing w:val="-1"/>
        <w:w w:val="100"/>
        <w:sz w:val="22"/>
        <w:szCs w:val="22"/>
        <w:lang w:val="cs-CZ" w:eastAsia="cs-CZ" w:bidi="cs-CZ"/>
      </w:rPr>
    </w:lvl>
    <w:lvl w:ilvl="1" w:tplc="E9CE3D76">
      <w:numFmt w:val="bullet"/>
      <w:lvlText w:val="•"/>
      <w:lvlJc w:val="left"/>
      <w:pPr>
        <w:ind w:left="2418" w:hanging="247"/>
      </w:pPr>
      <w:rPr>
        <w:rFonts w:hint="default"/>
        <w:lang w:val="cs-CZ" w:eastAsia="cs-CZ" w:bidi="cs-CZ"/>
      </w:rPr>
    </w:lvl>
    <w:lvl w:ilvl="2" w:tplc="44EA1796">
      <w:numFmt w:val="bullet"/>
      <w:lvlText w:val="•"/>
      <w:lvlJc w:val="left"/>
      <w:pPr>
        <w:ind w:left="3357" w:hanging="247"/>
      </w:pPr>
      <w:rPr>
        <w:rFonts w:hint="default"/>
        <w:lang w:val="cs-CZ" w:eastAsia="cs-CZ" w:bidi="cs-CZ"/>
      </w:rPr>
    </w:lvl>
    <w:lvl w:ilvl="3" w:tplc="5BECFD30">
      <w:numFmt w:val="bullet"/>
      <w:lvlText w:val="•"/>
      <w:lvlJc w:val="left"/>
      <w:pPr>
        <w:ind w:left="4295" w:hanging="247"/>
      </w:pPr>
      <w:rPr>
        <w:rFonts w:hint="default"/>
        <w:lang w:val="cs-CZ" w:eastAsia="cs-CZ" w:bidi="cs-CZ"/>
      </w:rPr>
    </w:lvl>
    <w:lvl w:ilvl="4" w:tplc="CED8B81A">
      <w:numFmt w:val="bullet"/>
      <w:lvlText w:val="•"/>
      <w:lvlJc w:val="left"/>
      <w:pPr>
        <w:ind w:left="5234" w:hanging="247"/>
      </w:pPr>
      <w:rPr>
        <w:rFonts w:hint="default"/>
        <w:lang w:val="cs-CZ" w:eastAsia="cs-CZ" w:bidi="cs-CZ"/>
      </w:rPr>
    </w:lvl>
    <w:lvl w:ilvl="5" w:tplc="4FD04EF2">
      <w:numFmt w:val="bullet"/>
      <w:lvlText w:val="•"/>
      <w:lvlJc w:val="left"/>
      <w:pPr>
        <w:ind w:left="6173" w:hanging="247"/>
      </w:pPr>
      <w:rPr>
        <w:rFonts w:hint="default"/>
        <w:lang w:val="cs-CZ" w:eastAsia="cs-CZ" w:bidi="cs-CZ"/>
      </w:rPr>
    </w:lvl>
    <w:lvl w:ilvl="6" w:tplc="16C03ACC">
      <w:numFmt w:val="bullet"/>
      <w:lvlText w:val="•"/>
      <w:lvlJc w:val="left"/>
      <w:pPr>
        <w:ind w:left="7111" w:hanging="247"/>
      </w:pPr>
      <w:rPr>
        <w:rFonts w:hint="default"/>
        <w:lang w:val="cs-CZ" w:eastAsia="cs-CZ" w:bidi="cs-CZ"/>
      </w:rPr>
    </w:lvl>
    <w:lvl w:ilvl="7" w:tplc="F63AA7A2">
      <w:numFmt w:val="bullet"/>
      <w:lvlText w:val="•"/>
      <w:lvlJc w:val="left"/>
      <w:pPr>
        <w:ind w:left="8050" w:hanging="247"/>
      </w:pPr>
      <w:rPr>
        <w:rFonts w:hint="default"/>
        <w:lang w:val="cs-CZ" w:eastAsia="cs-CZ" w:bidi="cs-CZ"/>
      </w:rPr>
    </w:lvl>
    <w:lvl w:ilvl="8" w:tplc="7C9E4E98">
      <w:numFmt w:val="bullet"/>
      <w:lvlText w:val="•"/>
      <w:lvlJc w:val="left"/>
      <w:pPr>
        <w:ind w:left="8989" w:hanging="247"/>
      </w:pPr>
      <w:rPr>
        <w:rFonts w:hint="default"/>
        <w:lang w:val="cs-CZ" w:eastAsia="cs-CZ" w:bidi="cs-CZ"/>
      </w:rPr>
    </w:lvl>
  </w:abstractNum>
  <w:abstractNum w:abstractNumId="2" w15:restartNumberingAfterBreak="0">
    <w:nsid w:val="15F46314"/>
    <w:multiLevelType w:val="multilevel"/>
    <w:tmpl w:val="4106CD92"/>
    <w:lvl w:ilvl="0">
      <w:start w:val="5"/>
      <w:numFmt w:val="decimal"/>
      <w:lvlText w:val="%1"/>
      <w:lvlJc w:val="left"/>
      <w:pPr>
        <w:ind w:left="3485" w:hanging="1249"/>
      </w:pPr>
      <w:rPr>
        <w:rFonts w:hint="default"/>
        <w:lang w:val="cs-CZ" w:eastAsia="cs-CZ" w:bidi="cs-CZ"/>
      </w:rPr>
    </w:lvl>
    <w:lvl w:ilvl="1">
      <w:start w:val="2"/>
      <w:numFmt w:val="decimal"/>
      <w:lvlText w:val="%1.%2"/>
      <w:lvlJc w:val="left"/>
      <w:pPr>
        <w:ind w:left="3485" w:hanging="1249"/>
        <w:jc w:val="right"/>
      </w:pPr>
      <w:rPr>
        <w:rFonts w:hint="default"/>
        <w:lang w:val="cs-CZ" w:eastAsia="cs-CZ" w:bidi="cs-CZ"/>
      </w:rPr>
    </w:lvl>
    <w:lvl w:ilvl="2">
      <w:start w:val="1"/>
      <w:numFmt w:val="decimal"/>
      <w:lvlText w:val="%1.%2.%3"/>
      <w:lvlJc w:val="left"/>
      <w:pPr>
        <w:ind w:left="3485" w:hanging="1249"/>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5695" w:hanging="1249"/>
      </w:pPr>
      <w:rPr>
        <w:rFonts w:hint="default"/>
        <w:lang w:val="cs-CZ" w:eastAsia="cs-CZ" w:bidi="cs-CZ"/>
      </w:rPr>
    </w:lvl>
    <w:lvl w:ilvl="4">
      <w:numFmt w:val="bullet"/>
      <w:lvlText w:val="•"/>
      <w:lvlJc w:val="left"/>
      <w:pPr>
        <w:ind w:left="6434" w:hanging="1249"/>
      </w:pPr>
      <w:rPr>
        <w:rFonts w:hint="default"/>
        <w:lang w:val="cs-CZ" w:eastAsia="cs-CZ" w:bidi="cs-CZ"/>
      </w:rPr>
    </w:lvl>
    <w:lvl w:ilvl="5">
      <w:numFmt w:val="bullet"/>
      <w:lvlText w:val="•"/>
      <w:lvlJc w:val="left"/>
      <w:pPr>
        <w:ind w:left="7173" w:hanging="1249"/>
      </w:pPr>
      <w:rPr>
        <w:rFonts w:hint="default"/>
        <w:lang w:val="cs-CZ" w:eastAsia="cs-CZ" w:bidi="cs-CZ"/>
      </w:rPr>
    </w:lvl>
    <w:lvl w:ilvl="6">
      <w:numFmt w:val="bullet"/>
      <w:lvlText w:val="•"/>
      <w:lvlJc w:val="left"/>
      <w:pPr>
        <w:ind w:left="7911" w:hanging="1249"/>
      </w:pPr>
      <w:rPr>
        <w:rFonts w:hint="default"/>
        <w:lang w:val="cs-CZ" w:eastAsia="cs-CZ" w:bidi="cs-CZ"/>
      </w:rPr>
    </w:lvl>
    <w:lvl w:ilvl="7">
      <w:numFmt w:val="bullet"/>
      <w:lvlText w:val="•"/>
      <w:lvlJc w:val="left"/>
      <w:pPr>
        <w:ind w:left="8650" w:hanging="1249"/>
      </w:pPr>
      <w:rPr>
        <w:rFonts w:hint="default"/>
        <w:lang w:val="cs-CZ" w:eastAsia="cs-CZ" w:bidi="cs-CZ"/>
      </w:rPr>
    </w:lvl>
    <w:lvl w:ilvl="8">
      <w:numFmt w:val="bullet"/>
      <w:lvlText w:val="•"/>
      <w:lvlJc w:val="left"/>
      <w:pPr>
        <w:ind w:left="9389" w:hanging="1249"/>
      </w:pPr>
      <w:rPr>
        <w:rFonts w:hint="default"/>
        <w:lang w:val="cs-CZ" w:eastAsia="cs-CZ" w:bidi="cs-CZ"/>
      </w:rPr>
    </w:lvl>
  </w:abstractNum>
  <w:abstractNum w:abstractNumId="3" w15:restartNumberingAfterBreak="0">
    <w:nsid w:val="412614AA"/>
    <w:multiLevelType w:val="hybridMultilevel"/>
    <w:tmpl w:val="ED38109C"/>
    <w:lvl w:ilvl="0" w:tplc="72300A12">
      <w:start w:val="1"/>
      <w:numFmt w:val="decimal"/>
      <w:lvlText w:val="%1."/>
      <w:lvlJc w:val="left"/>
      <w:pPr>
        <w:ind w:left="1487" w:hanging="245"/>
      </w:pPr>
      <w:rPr>
        <w:rFonts w:ascii="Arial" w:eastAsia="Arial" w:hAnsi="Arial" w:cs="Arial" w:hint="default"/>
        <w:b/>
        <w:bCs/>
        <w:spacing w:val="-1"/>
        <w:w w:val="100"/>
        <w:sz w:val="22"/>
        <w:szCs w:val="22"/>
        <w:lang w:val="cs-CZ" w:eastAsia="cs-CZ" w:bidi="cs-CZ"/>
      </w:rPr>
    </w:lvl>
    <w:lvl w:ilvl="1" w:tplc="BD6C4B32">
      <w:numFmt w:val="bullet"/>
      <w:lvlText w:val="•"/>
      <w:lvlJc w:val="left"/>
      <w:pPr>
        <w:ind w:left="2418" w:hanging="245"/>
      </w:pPr>
      <w:rPr>
        <w:rFonts w:hint="default"/>
        <w:lang w:val="cs-CZ" w:eastAsia="cs-CZ" w:bidi="cs-CZ"/>
      </w:rPr>
    </w:lvl>
    <w:lvl w:ilvl="2" w:tplc="41D61BD6">
      <w:numFmt w:val="bullet"/>
      <w:lvlText w:val="•"/>
      <w:lvlJc w:val="left"/>
      <w:pPr>
        <w:ind w:left="3357" w:hanging="245"/>
      </w:pPr>
      <w:rPr>
        <w:rFonts w:hint="default"/>
        <w:lang w:val="cs-CZ" w:eastAsia="cs-CZ" w:bidi="cs-CZ"/>
      </w:rPr>
    </w:lvl>
    <w:lvl w:ilvl="3" w:tplc="4056817E">
      <w:numFmt w:val="bullet"/>
      <w:lvlText w:val="•"/>
      <w:lvlJc w:val="left"/>
      <w:pPr>
        <w:ind w:left="4295" w:hanging="245"/>
      </w:pPr>
      <w:rPr>
        <w:rFonts w:hint="default"/>
        <w:lang w:val="cs-CZ" w:eastAsia="cs-CZ" w:bidi="cs-CZ"/>
      </w:rPr>
    </w:lvl>
    <w:lvl w:ilvl="4" w:tplc="50D2E702">
      <w:numFmt w:val="bullet"/>
      <w:lvlText w:val="•"/>
      <w:lvlJc w:val="left"/>
      <w:pPr>
        <w:ind w:left="5234" w:hanging="245"/>
      </w:pPr>
      <w:rPr>
        <w:rFonts w:hint="default"/>
        <w:lang w:val="cs-CZ" w:eastAsia="cs-CZ" w:bidi="cs-CZ"/>
      </w:rPr>
    </w:lvl>
    <w:lvl w:ilvl="5" w:tplc="DDD83EDE">
      <w:numFmt w:val="bullet"/>
      <w:lvlText w:val="•"/>
      <w:lvlJc w:val="left"/>
      <w:pPr>
        <w:ind w:left="6173" w:hanging="245"/>
      </w:pPr>
      <w:rPr>
        <w:rFonts w:hint="default"/>
        <w:lang w:val="cs-CZ" w:eastAsia="cs-CZ" w:bidi="cs-CZ"/>
      </w:rPr>
    </w:lvl>
    <w:lvl w:ilvl="6" w:tplc="423A21F6">
      <w:numFmt w:val="bullet"/>
      <w:lvlText w:val="•"/>
      <w:lvlJc w:val="left"/>
      <w:pPr>
        <w:ind w:left="7111" w:hanging="245"/>
      </w:pPr>
      <w:rPr>
        <w:rFonts w:hint="default"/>
        <w:lang w:val="cs-CZ" w:eastAsia="cs-CZ" w:bidi="cs-CZ"/>
      </w:rPr>
    </w:lvl>
    <w:lvl w:ilvl="7" w:tplc="2A72C514">
      <w:numFmt w:val="bullet"/>
      <w:lvlText w:val="•"/>
      <w:lvlJc w:val="left"/>
      <w:pPr>
        <w:ind w:left="8050" w:hanging="245"/>
      </w:pPr>
      <w:rPr>
        <w:rFonts w:hint="default"/>
        <w:lang w:val="cs-CZ" w:eastAsia="cs-CZ" w:bidi="cs-CZ"/>
      </w:rPr>
    </w:lvl>
    <w:lvl w:ilvl="8" w:tplc="0D98F80C">
      <w:numFmt w:val="bullet"/>
      <w:lvlText w:val="•"/>
      <w:lvlJc w:val="left"/>
      <w:pPr>
        <w:ind w:left="8989" w:hanging="245"/>
      </w:pPr>
      <w:rPr>
        <w:rFonts w:hint="default"/>
        <w:lang w:val="cs-CZ" w:eastAsia="cs-CZ" w:bidi="cs-CZ"/>
      </w:rPr>
    </w:lvl>
  </w:abstractNum>
  <w:abstractNum w:abstractNumId="4" w15:restartNumberingAfterBreak="0">
    <w:nsid w:val="463065B4"/>
    <w:multiLevelType w:val="multilevel"/>
    <w:tmpl w:val="951E3B72"/>
    <w:lvl w:ilvl="0">
      <w:start w:val="5"/>
      <w:numFmt w:val="decimal"/>
      <w:lvlText w:val="%1"/>
      <w:lvlJc w:val="left"/>
      <w:pPr>
        <w:ind w:left="3485" w:hanging="1249"/>
      </w:pPr>
      <w:rPr>
        <w:rFonts w:hint="default"/>
        <w:lang w:val="cs-CZ" w:eastAsia="cs-CZ" w:bidi="cs-CZ"/>
      </w:rPr>
    </w:lvl>
    <w:lvl w:ilvl="1">
      <w:start w:val="3"/>
      <w:numFmt w:val="decimal"/>
      <w:lvlText w:val="%1.%2"/>
      <w:lvlJc w:val="left"/>
      <w:pPr>
        <w:ind w:left="3485" w:hanging="1249"/>
        <w:jc w:val="right"/>
      </w:pPr>
      <w:rPr>
        <w:rFonts w:hint="default"/>
        <w:lang w:val="cs-CZ" w:eastAsia="cs-CZ" w:bidi="cs-CZ"/>
      </w:rPr>
    </w:lvl>
    <w:lvl w:ilvl="2">
      <w:start w:val="1"/>
      <w:numFmt w:val="decimal"/>
      <w:lvlText w:val="%1.%2.%3"/>
      <w:lvlJc w:val="left"/>
      <w:pPr>
        <w:ind w:left="3485" w:hanging="1249"/>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5695" w:hanging="1249"/>
      </w:pPr>
      <w:rPr>
        <w:rFonts w:hint="default"/>
        <w:lang w:val="cs-CZ" w:eastAsia="cs-CZ" w:bidi="cs-CZ"/>
      </w:rPr>
    </w:lvl>
    <w:lvl w:ilvl="4">
      <w:numFmt w:val="bullet"/>
      <w:lvlText w:val="•"/>
      <w:lvlJc w:val="left"/>
      <w:pPr>
        <w:ind w:left="6434" w:hanging="1249"/>
      </w:pPr>
      <w:rPr>
        <w:rFonts w:hint="default"/>
        <w:lang w:val="cs-CZ" w:eastAsia="cs-CZ" w:bidi="cs-CZ"/>
      </w:rPr>
    </w:lvl>
    <w:lvl w:ilvl="5">
      <w:numFmt w:val="bullet"/>
      <w:lvlText w:val="•"/>
      <w:lvlJc w:val="left"/>
      <w:pPr>
        <w:ind w:left="7173" w:hanging="1249"/>
      </w:pPr>
      <w:rPr>
        <w:rFonts w:hint="default"/>
        <w:lang w:val="cs-CZ" w:eastAsia="cs-CZ" w:bidi="cs-CZ"/>
      </w:rPr>
    </w:lvl>
    <w:lvl w:ilvl="6">
      <w:numFmt w:val="bullet"/>
      <w:lvlText w:val="•"/>
      <w:lvlJc w:val="left"/>
      <w:pPr>
        <w:ind w:left="7911" w:hanging="1249"/>
      </w:pPr>
      <w:rPr>
        <w:rFonts w:hint="default"/>
        <w:lang w:val="cs-CZ" w:eastAsia="cs-CZ" w:bidi="cs-CZ"/>
      </w:rPr>
    </w:lvl>
    <w:lvl w:ilvl="7">
      <w:numFmt w:val="bullet"/>
      <w:lvlText w:val="•"/>
      <w:lvlJc w:val="left"/>
      <w:pPr>
        <w:ind w:left="8650" w:hanging="1249"/>
      </w:pPr>
      <w:rPr>
        <w:rFonts w:hint="default"/>
        <w:lang w:val="cs-CZ" w:eastAsia="cs-CZ" w:bidi="cs-CZ"/>
      </w:rPr>
    </w:lvl>
    <w:lvl w:ilvl="8">
      <w:numFmt w:val="bullet"/>
      <w:lvlText w:val="•"/>
      <w:lvlJc w:val="left"/>
      <w:pPr>
        <w:ind w:left="9389" w:hanging="1249"/>
      </w:pPr>
      <w:rPr>
        <w:rFonts w:hint="default"/>
        <w:lang w:val="cs-CZ" w:eastAsia="cs-CZ" w:bidi="cs-CZ"/>
      </w:rPr>
    </w:lvl>
  </w:abstractNum>
  <w:abstractNum w:abstractNumId="5" w15:restartNumberingAfterBreak="0">
    <w:nsid w:val="47A4265A"/>
    <w:multiLevelType w:val="multilevel"/>
    <w:tmpl w:val="F3E4F738"/>
    <w:lvl w:ilvl="0">
      <w:start w:val="5"/>
      <w:numFmt w:val="decimal"/>
      <w:lvlText w:val="%1"/>
      <w:lvlJc w:val="left"/>
      <w:pPr>
        <w:ind w:left="450" w:hanging="450"/>
      </w:pPr>
      <w:rPr>
        <w:rFonts w:hint="default"/>
        <w:u w:val="thick"/>
      </w:rPr>
    </w:lvl>
    <w:lvl w:ilvl="1">
      <w:start w:val="3"/>
      <w:numFmt w:val="decimal"/>
      <w:lvlText w:val="%1.%2"/>
      <w:lvlJc w:val="left"/>
      <w:pPr>
        <w:ind w:left="2956" w:hanging="720"/>
      </w:pPr>
      <w:rPr>
        <w:rFonts w:hint="default"/>
        <w:u w:val="thick"/>
      </w:rPr>
    </w:lvl>
    <w:lvl w:ilvl="2">
      <w:start w:val="1"/>
      <w:numFmt w:val="decimal"/>
      <w:lvlText w:val="%1.%2.%3"/>
      <w:lvlJc w:val="left"/>
      <w:pPr>
        <w:ind w:left="5192" w:hanging="720"/>
      </w:pPr>
      <w:rPr>
        <w:rFonts w:hint="default"/>
        <w:u w:val="thick"/>
      </w:rPr>
    </w:lvl>
    <w:lvl w:ilvl="3">
      <w:start w:val="1"/>
      <w:numFmt w:val="decimal"/>
      <w:lvlText w:val="%1.%2.%3.%4"/>
      <w:lvlJc w:val="left"/>
      <w:pPr>
        <w:ind w:left="7788" w:hanging="1080"/>
      </w:pPr>
      <w:rPr>
        <w:rFonts w:hint="default"/>
        <w:u w:val="thick"/>
      </w:rPr>
    </w:lvl>
    <w:lvl w:ilvl="4">
      <w:start w:val="1"/>
      <w:numFmt w:val="decimal"/>
      <w:lvlText w:val="%1.%2.%3.%4.%5"/>
      <w:lvlJc w:val="left"/>
      <w:pPr>
        <w:ind w:left="10384" w:hanging="1440"/>
      </w:pPr>
      <w:rPr>
        <w:rFonts w:hint="default"/>
        <w:u w:val="thick"/>
      </w:rPr>
    </w:lvl>
    <w:lvl w:ilvl="5">
      <w:start w:val="1"/>
      <w:numFmt w:val="decimal"/>
      <w:lvlText w:val="%1.%2.%3.%4.%5.%6"/>
      <w:lvlJc w:val="left"/>
      <w:pPr>
        <w:ind w:left="12980" w:hanging="1800"/>
      </w:pPr>
      <w:rPr>
        <w:rFonts w:hint="default"/>
        <w:u w:val="thick"/>
      </w:rPr>
    </w:lvl>
    <w:lvl w:ilvl="6">
      <w:start w:val="1"/>
      <w:numFmt w:val="decimal"/>
      <w:lvlText w:val="%1.%2.%3.%4.%5.%6.%7"/>
      <w:lvlJc w:val="left"/>
      <w:pPr>
        <w:ind w:left="15216" w:hanging="1800"/>
      </w:pPr>
      <w:rPr>
        <w:rFonts w:hint="default"/>
        <w:u w:val="thick"/>
      </w:rPr>
    </w:lvl>
    <w:lvl w:ilvl="7">
      <w:start w:val="1"/>
      <w:numFmt w:val="decimal"/>
      <w:lvlText w:val="%1.%2.%3.%4.%5.%6.%7.%8"/>
      <w:lvlJc w:val="left"/>
      <w:pPr>
        <w:ind w:left="17812" w:hanging="2160"/>
      </w:pPr>
      <w:rPr>
        <w:rFonts w:hint="default"/>
        <w:u w:val="thick"/>
      </w:rPr>
    </w:lvl>
    <w:lvl w:ilvl="8">
      <w:start w:val="1"/>
      <w:numFmt w:val="decimal"/>
      <w:lvlText w:val="%1.%2.%3.%4.%5.%6.%7.%8.%9"/>
      <w:lvlJc w:val="left"/>
      <w:pPr>
        <w:ind w:left="20408" w:hanging="2520"/>
      </w:pPr>
      <w:rPr>
        <w:rFonts w:hint="default"/>
        <w:u w:val="thick"/>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4"/>
    <w:rsid w:val="002E0E0C"/>
    <w:rsid w:val="00477984"/>
    <w:rsid w:val="00BC3672"/>
    <w:rsid w:val="00E12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1271-5A39-4920-9043-520B047E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77984"/>
    <w:pPr>
      <w:widowControl w:val="0"/>
      <w:autoSpaceDE w:val="0"/>
      <w:autoSpaceDN w:val="0"/>
      <w:spacing w:after="0" w:line="240" w:lineRule="auto"/>
    </w:pPr>
    <w:rPr>
      <w:rFonts w:ascii="Arial" w:eastAsia="Arial" w:hAnsi="Arial" w:cs="Arial"/>
      <w:lang w:eastAsia="cs-CZ" w:bidi="cs-CZ"/>
    </w:rPr>
  </w:style>
  <w:style w:type="paragraph" w:styleId="Nadpis3">
    <w:name w:val="heading 3"/>
    <w:basedOn w:val="Normln"/>
    <w:link w:val="Nadpis3Char"/>
    <w:uiPriority w:val="1"/>
    <w:qFormat/>
    <w:rsid w:val="00477984"/>
    <w:pPr>
      <w:ind w:left="1252"/>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1"/>
    <w:rsid w:val="00477984"/>
    <w:rPr>
      <w:rFonts w:ascii="Arial" w:eastAsia="Arial" w:hAnsi="Arial" w:cs="Arial"/>
      <w:b/>
      <w:bCs/>
      <w:lang w:eastAsia="cs-CZ" w:bidi="cs-CZ"/>
    </w:rPr>
  </w:style>
  <w:style w:type="table" w:customStyle="1" w:styleId="TableNormal">
    <w:name w:val="Table Normal"/>
    <w:uiPriority w:val="2"/>
    <w:semiHidden/>
    <w:unhideWhenUsed/>
    <w:qFormat/>
    <w:rsid w:val="004779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77984"/>
    <w:pPr>
      <w:ind w:left="1252"/>
    </w:pPr>
  </w:style>
  <w:style w:type="character" w:customStyle="1" w:styleId="ZkladntextChar">
    <w:name w:val="Základní text Char"/>
    <w:basedOn w:val="Standardnpsmoodstavce"/>
    <w:link w:val="Zkladntext"/>
    <w:uiPriority w:val="1"/>
    <w:rsid w:val="00477984"/>
    <w:rPr>
      <w:rFonts w:ascii="Arial" w:eastAsia="Arial" w:hAnsi="Arial" w:cs="Arial"/>
      <w:lang w:eastAsia="cs-CZ" w:bidi="cs-CZ"/>
    </w:rPr>
  </w:style>
  <w:style w:type="paragraph" w:styleId="Odstavecseseznamem">
    <w:name w:val="List Paragraph"/>
    <w:basedOn w:val="Normln"/>
    <w:uiPriority w:val="1"/>
    <w:qFormat/>
    <w:rsid w:val="00477984"/>
    <w:pPr>
      <w:ind w:left="1869" w:hanging="624"/>
    </w:pPr>
  </w:style>
  <w:style w:type="paragraph" w:customStyle="1" w:styleId="TableParagraph">
    <w:name w:val="Table Paragraph"/>
    <w:basedOn w:val="Normln"/>
    <w:uiPriority w:val="1"/>
    <w:qFormat/>
    <w:rsid w:val="00477984"/>
  </w:style>
  <w:style w:type="paragraph" w:styleId="Bezmezer">
    <w:name w:val="No Spacing"/>
    <w:uiPriority w:val="1"/>
    <w:qFormat/>
    <w:rsid w:val="00477984"/>
    <w:pPr>
      <w:widowControl w:val="0"/>
      <w:autoSpaceDE w:val="0"/>
      <w:autoSpaceDN w:val="0"/>
      <w:spacing w:after="0" w:line="240" w:lineRule="auto"/>
    </w:pPr>
    <w:rPr>
      <w:rFonts w:ascii="Arial" w:eastAsia="Arial" w:hAnsi="Arial" w:cs="Arial"/>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8551</Words>
  <Characters>50453</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Sehnal Jaroslav - TRIDO</dc:creator>
  <cp:keywords/>
  <dc:description/>
  <cp:lastModifiedBy>Sehnal Jaroslav - TRIDO</cp:lastModifiedBy>
  <cp:revision>3</cp:revision>
  <dcterms:created xsi:type="dcterms:W3CDTF">2019-05-10T07:44:00Z</dcterms:created>
  <dcterms:modified xsi:type="dcterms:W3CDTF">2019-05-13T10:31:00Z</dcterms:modified>
</cp:coreProperties>
</file>